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BB" w:rsidRPr="002D2CD1" w:rsidRDefault="008556BB" w:rsidP="008556BB">
      <w:pPr>
        <w:pStyle w:val="Heading1"/>
        <w:spacing w:before="120" w:after="120" w:line="240" w:lineRule="auto"/>
        <w:rPr>
          <w:rFonts w:ascii="Calibri" w:hAnsi="Calibri"/>
          <w:b w:val="0"/>
          <w:sz w:val="24"/>
        </w:rPr>
      </w:pPr>
      <w:bookmarkStart w:id="0" w:name="_Toc487029154"/>
      <w:bookmarkStart w:id="1" w:name="_Toc488619463"/>
      <w:bookmarkStart w:id="2" w:name="_Toc498006009"/>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d) art. 20, alin. (1), lit. b), c), d), e), f) și g) din Reg. (UE) nr. 1305/2013</w:t>
      </w:r>
      <w:r w:rsidRPr="002D2CD1">
        <w:rPr>
          <w:rFonts w:ascii="Calibri" w:eastAsia="Calibri" w:hAnsi="Calibri"/>
          <w:color w:val="auto"/>
          <w:sz w:val="24"/>
        </w:rPr>
        <w:t>)</w:t>
      </w:r>
      <w:bookmarkEnd w:id="0"/>
      <w:bookmarkEnd w:id="1"/>
      <w:bookmarkEnd w:id="2"/>
    </w:p>
    <w:p w:rsidR="008556BB" w:rsidRPr="002D2CD1" w:rsidRDefault="008556BB" w:rsidP="008556BB">
      <w:pPr>
        <w:spacing w:before="120" w:after="120" w:line="240" w:lineRule="auto"/>
        <w:rPr>
          <w:b/>
          <w:sz w:val="24"/>
        </w:rPr>
      </w:pPr>
    </w:p>
    <w:p w:rsidR="008556BB" w:rsidRPr="002D2CD1" w:rsidRDefault="008556BB" w:rsidP="008556BB">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8556BB" w:rsidRPr="002D2CD1" w:rsidRDefault="008556BB" w:rsidP="008556BB">
      <w:pPr>
        <w:pStyle w:val="BodyText3"/>
        <w:tabs>
          <w:tab w:val="left" w:pos="0"/>
        </w:tabs>
        <w:spacing w:before="12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lang w:val="ro-RO"/>
        </w:rPr>
        <w:t xml:space="preserve">art. 17,alin. (1), lit. c), d) </w:t>
      </w:r>
      <w:r w:rsidRPr="002D2CD1">
        <w:rPr>
          <w:rFonts w:ascii="Calibri" w:hAnsi="Calibri"/>
          <w:b/>
          <w:i/>
          <w:sz w:val="24"/>
        </w:rPr>
        <w:t>art. 20, alin. (1), lit. b), c), d), e), f)</w:t>
      </w:r>
      <w:r w:rsidRPr="002D2CD1">
        <w:rPr>
          <w:rStyle w:val="FootnoteReference"/>
          <w:rFonts w:ascii="Calibri" w:hAnsi="Calibri"/>
          <w:i/>
          <w:sz w:val="24"/>
        </w:rPr>
        <w:footnoteReference w:id="1"/>
      </w:r>
      <w:r w:rsidRPr="002D2CD1">
        <w:rPr>
          <w:rFonts w:ascii="Calibri" w:hAnsi="Calibri"/>
          <w:b/>
          <w:i/>
          <w:sz w:val="24"/>
        </w:rPr>
        <w:t xml:space="preserve"> și </w:t>
      </w:r>
      <w:r w:rsidRPr="002D2CD1">
        <w:rPr>
          <w:rFonts w:ascii="Calibri" w:hAnsi="Calibri" w:cs="Calibri"/>
          <w:b/>
          <w:i/>
          <w:sz w:val="24"/>
          <w:szCs w:val="24"/>
        </w:rPr>
        <w:t>g</w:t>
      </w:r>
      <w:r w:rsidRPr="002D2CD1">
        <w:rPr>
          <w:rFonts w:ascii="Calibri" w:hAnsi="Calibri"/>
          <w:b/>
          <w:i/>
          <w:sz w:val="24"/>
        </w:rPr>
        <w:t>) din Reg. (UE) nr. 1305/2013</w:t>
      </w:r>
    </w:p>
    <w:p w:rsidR="008556BB" w:rsidRPr="002D2CD1" w:rsidRDefault="008556BB" w:rsidP="008556BB">
      <w:pPr>
        <w:spacing w:before="120" w:after="120" w:line="240" w:lineRule="auto"/>
        <w:rPr>
          <w:sz w:val="24"/>
        </w:rPr>
      </w:pPr>
    </w:p>
    <w:p w:rsidR="008556BB" w:rsidRPr="002D2CD1" w:rsidRDefault="008556BB" w:rsidP="008556BB">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8556BB" w:rsidRPr="002D2CD1" w:rsidRDefault="008556BB" w:rsidP="008556BB">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8556BB" w:rsidRPr="002D2CD1" w:rsidRDefault="008556BB" w:rsidP="008556BB">
      <w:pPr>
        <w:spacing w:before="120" w:after="120" w:line="240" w:lineRule="auto"/>
        <w:rPr>
          <w:i/>
          <w:kern w:val="32"/>
          <w:sz w:val="24"/>
        </w:rPr>
      </w:pPr>
      <w:r w:rsidRPr="002D2CD1">
        <w:rPr>
          <w:i/>
          <w:kern w:val="32"/>
          <w:sz w:val="24"/>
        </w:rPr>
        <w:t>*se va prelua din Fișa de verificare a încadrării proiectului E 1.2.1L</w:t>
      </w:r>
    </w:p>
    <w:p w:rsidR="008556BB" w:rsidRPr="002D2CD1" w:rsidRDefault="008556BB" w:rsidP="008556BB">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Pr>
          <w:sz w:val="24"/>
        </w:rPr>
        <w:t>____</w:t>
      </w:r>
      <w:r w:rsidR="00465ED6">
        <w:rPr>
          <w:sz w:val="24"/>
        </w:rPr>
        <w:t>_</w:t>
      </w:r>
    </w:p>
    <w:p w:rsidR="008556BB" w:rsidRDefault="008556BB" w:rsidP="008556BB">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Pr>
          <w:sz w:val="24"/>
        </w:rPr>
        <w:t>____</w:t>
      </w:r>
      <w:r w:rsidR="00465ED6">
        <w:rPr>
          <w:sz w:val="24"/>
        </w:rPr>
        <w:t>_</w:t>
      </w:r>
    </w:p>
    <w:p w:rsidR="008556BB" w:rsidRPr="002D2CD1" w:rsidRDefault="008556BB" w:rsidP="008556BB">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_______________________________________________________________</w:t>
      </w:r>
      <w:r w:rsidR="00465ED6">
        <w:rPr>
          <w:sz w:val="24"/>
        </w:rPr>
        <w:t>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r>
        <w:rPr>
          <w:sz w:val="24"/>
        </w:rPr>
        <w:t>___</w:t>
      </w:r>
      <w:r w:rsidR="00465ED6">
        <w:rPr>
          <w:sz w:val="24"/>
        </w:rPr>
        <w:t>__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r>
        <w:rPr>
          <w:sz w:val="24"/>
        </w:rPr>
        <w:t>___</w:t>
      </w:r>
      <w:r w:rsidR="00465ED6">
        <w:rPr>
          <w:sz w:val="24"/>
        </w:rPr>
        <w:t>_</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r>
        <w:rPr>
          <w:sz w:val="24"/>
        </w:rPr>
        <w:t>......................................................</w:t>
      </w:r>
      <w:r w:rsidR="00465ED6">
        <w:rPr>
          <w:sz w:val="24"/>
        </w:rPr>
        <w:t>..</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r>
        <w:rPr>
          <w:sz w:val="24"/>
        </w:rPr>
        <w:t>..............</w:t>
      </w:r>
      <w:r w:rsidR="00465ED6">
        <w:rPr>
          <w:sz w:val="24"/>
        </w:rPr>
        <w:t>..</w:t>
      </w:r>
    </w:p>
    <w:p w:rsidR="008556BB" w:rsidRDefault="008556BB" w:rsidP="008556BB">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r>
        <w:rPr>
          <w:sz w:val="24"/>
        </w:rPr>
        <w:t>___</w:t>
      </w:r>
      <w:r w:rsidR="00465ED6">
        <w:rPr>
          <w:sz w:val="24"/>
        </w:rPr>
        <w:t>_</w:t>
      </w:r>
    </w:p>
    <w:p w:rsidR="008556BB" w:rsidRPr="002D2CD1" w:rsidRDefault="008556BB" w:rsidP="008556BB">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w:t>
      </w:r>
      <w:r w:rsidR="00465ED6">
        <w:rPr>
          <w:sz w:val="24"/>
        </w:rPr>
        <w:t>_</w:t>
      </w:r>
    </w:p>
    <w:p w:rsidR="008556BB" w:rsidRPr="00B44C5D" w:rsidRDefault="008556BB" w:rsidP="008556BB">
      <w:pPr>
        <w:overflowPunct w:val="0"/>
        <w:autoSpaceDE w:val="0"/>
        <w:autoSpaceDN w:val="0"/>
        <w:adjustRightInd w:val="0"/>
        <w:spacing w:after="0" w:line="240" w:lineRule="auto"/>
        <w:textAlignment w:val="baseline"/>
        <w:rPr>
          <w:sz w:val="24"/>
        </w:rPr>
      </w:pPr>
      <w:r w:rsidRPr="002D2CD1">
        <w:rPr>
          <w:sz w:val="24"/>
        </w:rPr>
        <w:t>Obiectivele proiectului se încadrează în prevederile Reg.  (</w:t>
      </w:r>
      <w:r w:rsidR="00465ED6">
        <w:rPr>
          <w:sz w:val="24"/>
        </w:rPr>
        <w:t>UE) nr. 1305/2013, art. …………….....</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r>
        <w:rPr>
          <w:sz w:val="24"/>
        </w:rPr>
        <w:t>___</w:t>
      </w:r>
      <w:r w:rsidR="00465ED6">
        <w:rPr>
          <w:sz w:val="24"/>
        </w:rPr>
        <w:t>_</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r>
        <w:rPr>
          <w:sz w:val="24"/>
        </w:rPr>
        <w:t>___</w:t>
      </w:r>
      <w:r w:rsidR="00465ED6">
        <w:rPr>
          <w:sz w:val="24"/>
        </w:rPr>
        <w:t>_</w:t>
      </w:r>
    </w:p>
    <w:p w:rsidR="008556BB" w:rsidRPr="002D2CD1" w:rsidRDefault="008556BB" w:rsidP="008556BB">
      <w:pPr>
        <w:overflowPunct w:val="0"/>
        <w:autoSpaceDE w:val="0"/>
        <w:autoSpaceDN w:val="0"/>
        <w:adjustRightInd w:val="0"/>
        <w:spacing w:after="0" w:line="240" w:lineRule="auto"/>
        <w:textAlignment w:val="baseline"/>
        <w:rPr>
          <w:i/>
          <w:sz w:val="24"/>
          <w:u w:val="single"/>
        </w:rPr>
      </w:pPr>
    </w:p>
    <w:p w:rsidR="008556BB" w:rsidRPr="002D2CD1" w:rsidRDefault="008556BB" w:rsidP="008556BB">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8556BB" w:rsidRPr="002D2CD1" w:rsidRDefault="008556BB" w:rsidP="008556BB">
      <w:pPr>
        <w:spacing w:after="0" w:line="240" w:lineRule="auto"/>
        <w:rPr>
          <w:sz w:val="24"/>
        </w:rPr>
      </w:pPr>
      <w:r w:rsidRPr="002D2CD1">
        <w:rPr>
          <w:sz w:val="24"/>
        </w:rPr>
        <w:t>Funcţie reprezentant legal:___________________________________________________</w:t>
      </w:r>
    </w:p>
    <w:p w:rsidR="008556BB" w:rsidRDefault="008556BB" w:rsidP="008556BB">
      <w:pPr>
        <w:spacing w:after="0" w:line="240" w:lineRule="auto"/>
        <w:rPr>
          <w:sz w:val="24"/>
        </w:rPr>
      </w:pPr>
    </w:p>
    <w:p w:rsidR="008556BB" w:rsidRPr="002D2CD1" w:rsidRDefault="008556BB" w:rsidP="008556BB">
      <w:pPr>
        <w:spacing w:after="0" w:line="240" w:lineRule="auto"/>
        <w:rPr>
          <w:sz w:val="24"/>
        </w:rPr>
      </w:pPr>
    </w:p>
    <w:p w:rsidR="008556BB" w:rsidRPr="002D2CD1" w:rsidRDefault="008556BB" w:rsidP="008556BB">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852"/>
      </w:tblGrid>
      <w:tr w:rsidR="008556BB" w:rsidRPr="006723F4" w:rsidTr="00C80D6E">
        <w:trPr>
          <w:trHeight w:val="247"/>
        </w:trPr>
        <w:tc>
          <w:tcPr>
            <w:tcW w:w="7013" w:type="dxa"/>
            <w:tcBorders>
              <w:top w:val="single" w:sz="4" w:space="0" w:color="auto"/>
              <w:left w:val="single" w:sz="4" w:space="0" w:color="auto"/>
              <w:bottom w:val="single" w:sz="4" w:space="0" w:color="auto"/>
              <w:right w:val="single" w:sz="4" w:space="0" w:color="auto"/>
            </w:tcBorders>
          </w:tcPr>
          <w:p w:rsidR="008556BB" w:rsidRPr="006723F4" w:rsidRDefault="008556BB" w:rsidP="00CA05A9">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556BB" w:rsidRPr="006723F4"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247"/>
        </w:trPr>
        <w:tc>
          <w:tcPr>
            <w:tcW w:w="7013" w:type="dxa"/>
            <w:tcBorders>
              <w:top w:val="single" w:sz="4" w:space="0" w:color="auto"/>
              <w:left w:val="single" w:sz="4" w:space="0" w:color="auto"/>
              <w:bottom w:val="single" w:sz="4" w:space="0" w:color="auto"/>
              <w:right w:val="single" w:sz="4" w:space="0" w:color="auto"/>
            </w:tcBorders>
          </w:tcPr>
          <w:p w:rsidR="008556BB" w:rsidRPr="006723F4" w:rsidRDefault="008556BB" w:rsidP="00CA05A9">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6723F4"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556BB" w:rsidRPr="006723F4" w:rsidRDefault="008556BB" w:rsidP="00CA05A9">
            <w:pPr>
              <w:overflowPunct w:val="0"/>
              <w:autoSpaceDE w:val="0"/>
              <w:autoSpaceDN w:val="0"/>
              <w:adjustRightInd w:val="0"/>
              <w:spacing w:before="120" w:after="120" w:line="240" w:lineRule="auto"/>
              <w:jc w:val="center"/>
              <w:textAlignment w:val="baseline"/>
              <w:rPr>
                <w:sz w:val="24"/>
              </w:rPr>
            </w:pPr>
            <w:r>
              <w:rPr>
                <w:sz w:val="24"/>
              </w:rPr>
              <w:t>NU ESTE CAZUL</w:t>
            </w: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Pr>
                <w:sz w:val="24"/>
              </w:rPr>
              <w:lastRenderedPageBreak/>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Pr>
                <w:sz w:val="24"/>
              </w:rPr>
              <w:t>4</w:t>
            </w:r>
            <w:r w:rsidRPr="002D2CD1">
              <w:rPr>
                <w:sz w:val="24"/>
              </w:rPr>
              <w:t>.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8556BB" w:rsidRPr="002D2CD1" w:rsidRDefault="008556BB" w:rsidP="00CA05A9">
            <w:pPr>
              <w:overflowPunct w:val="0"/>
              <w:autoSpaceDE w:val="0"/>
              <w:autoSpaceDN w:val="0"/>
              <w:adjustRightInd w:val="0"/>
              <w:spacing w:before="120" w:after="120" w:line="240" w:lineRule="auto"/>
              <w:jc w:val="both"/>
              <w:textAlignment w:val="baseline"/>
              <w:rPr>
                <w:i/>
                <w:sz w:val="24"/>
              </w:rPr>
            </w:pPr>
            <w:r w:rsidRPr="002D2CD1">
              <w:rPr>
                <w:i/>
                <w:sz w:val="24"/>
              </w:rPr>
              <w:t>(solicitantul care se încadrează în prevederile art. 6</w:t>
            </w:r>
            <w:r w:rsidRPr="002D2CD1">
              <w:rPr>
                <w:i/>
                <w:sz w:val="24"/>
                <w:vertAlign w:val="superscript"/>
              </w:rPr>
              <w:t>1</w:t>
            </w:r>
            <w:r w:rsidRPr="002D2CD1">
              <w:rPr>
                <w:i/>
                <w:sz w:val="24"/>
              </w:rPr>
              <w:t xml:space="preserve"> poate depune/ redepune doar în sesiunile următoare celei în care a fost depus proiectul selectat pentru finanțare, lansate de GAL - dacă este cazul)</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Pr>
                <w:sz w:val="24"/>
              </w:rPr>
              <w:t>5</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CA05A9">
        <w:trPr>
          <w:trHeight w:val="74"/>
        </w:trPr>
        <w:tc>
          <w:tcPr>
            <w:tcW w:w="9242" w:type="dxa"/>
            <w:gridSpan w:val="4"/>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 persoane juridice de drept privat cu scop patrimonial</w:t>
            </w: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6</w:t>
            </w:r>
            <w:r w:rsidRPr="002D2CD1">
              <w:rPr>
                <w:sz w:val="24"/>
              </w:rPr>
              <w:t>. Solicitantul se încadrează în categoria întreprinderilor aflate în dificultate, așa cum acestea sunt definite în Regulamantul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C80D6E">
        <w:trPr>
          <w:trHeight w:val="530"/>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Pr>
                <w:sz w:val="24"/>
              </w:rPr>
              <w:t>7</w:t>
            </w:r>
            <w:r w:rsidRPr="002D2CD1">
              <w:rPr>
                <w:sz w:val="24"/>
              </w:rPr>
              <w:t>. Solicitantul respectă regula  privind cumulul ajutoarelor de stat?</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5D6818"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CA05A9">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plaţi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C80D6E">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8556BB" w:rsidRPr="002D2CD1" w:rsidRDefault="008556BB" w:rsidP="00CA05A9">
            <w:pPr>
              <w:overflowPunct w:val="0"/>
              <w:autoSpaceDE w:val="0"/>
              <w:autoSpaceDN w:val="0"/>
              <w:adjustRightInd w:val="0"/>
              <w:spacing w:before="120" w:after="120" w:line="240" w:lineRule="auto"/>
              <w:textAlignment w:val="baseline"/>
              <w:rPr>
                <w:sz w:val="24"/>
              </w:rPr>
            </w:pPr>
          </w:p>
        </w:tc>
      </w:tr>
      <w:tr w:rsidR="008556BB" w:rsidRPr="006723F4" w:rsidTr="00CA05A9">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8556BB" w:rsidRPr="006723F4" w:rsidTr="00C80D6E">
        <w:trPr>
          <w:trHeight w:val="37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EG5 Investiția trebuie să respecte Planul Urbanistic General în vigoare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EG6 Proiectul de investiţii în infrastructura de apă/ apă uzată trebuie să deţină avizul Operatorului Regional/ Local ce atestă funcţionalitatea sistemului şi conformitatea pentru soluţia de funcţionare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lastRenderedPageBreak/>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EG7 Investiția în sistemul de alimentare cu apă trebuie să se realizeze în mod obligatoriu împreună cu rețeaua de apă uzată, dacă aceasta nu există</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EG8 Solicitantul investiţiilor trebuie să facă dovada proprietății terenului/ administrării în cazul domeniului public al statului</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de irigații și rutieră)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29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1194"/>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lastRenderedPageBreak/>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A05A9">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8556BB" w:rsidRPr="00552D49" w:rsidRDefault="008556BB" w:rsidP="00CA05A9">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8556BB" w:rsidRPr="002D2CD1" w:rsidRDefault="008556BB" w:rsidP="00820D7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EG18 </w:t>
            </w:r>
            <w:r w:rsidR="00820D7D">
              <w:rPr>
                <w:sz w:val="24"/>
              </w:rPr>
              <w:t>Beneficiarul trebuie să</w:t>
            </w:r>
            <w:r w:rsidR="00DA4E14">
              <w:rPr>
                <w:sz w:val="24"/>
              </w:rPr>
              <w:t xml:space="preserve"> aiba sediul social situat </w:t>
            </w:r>
            <w:r w:rsidR="00820D7D">
              <w:rPr>
                <w:sz w:val="24"/>
              </w:rPr>
              <w:t>î</w:t>
            </w:r>
            <w:r w:rsidR="00DA4E14">
              <w:rPr>
                <w:sz w:val="24"/>
              </w:rPr>
              <w:t>n teritoriul GAL-MVS</w:t>
            </w: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E62C5D" w:rsidP="00E62C5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EG19 </w:t>
            </w:r>
            <w:r w:rsidRPr="00F34CAF">
              <w:rPr>
                <w:sz w:val="24"/>
              </w:rPr>
              <w:t>Investiţia realizată demonstrază utilitate şi crează plus valoare pentru microregiune</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8556BB"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8556BB" w:rsidRPr="002D2CD1" w:rsidRDefault="00E62C5D" w:rsidP="00820D7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w:t>
            </w:r>
            <w:r w:rsidR="00F34CAF">
              <w:rPr>
                <w:sz w:val="24"/>
              </w:rPr>
              <w:t>20</w:t>
            </w:r>
            <w:r w:rsidR="00DA4E14">
              <w:rPr>
                <w:sz w:val="24"/>
              </w:rPr>
              <w:t xml:space="preserve"> Investi</w:t>
            </w:r>
            <w:r w:rsidR="00820D7D">
              <w:rPr>
                <w:sz w:val="24"/>
              </w:rPr>
              <w:t>ția trbuie să se realizeze în spatiul rural î</w:t>
            </w:r>
            <w:r w:rsidR="00DA4E14">
              <w:rPr>
                <w:sz w:val="24"/>
              </w:rPr>
              <w:t>n zona teritoriului MVS</w:t>
            </w:r>
          </w:p>
        </w:tc>
        <w:tc>
          <w:tcPr>
            <w:tcW w:w="580"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C80D6E"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C80D6E" w:rsidRDefault="00E62C5D" w:rsidP="00820D7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w:t>
            </w:r>
            <w:r w:rsidR="00F34CAF">
              <w:rPr>
                <w:sz w:val="24"/>
              </w:rPr>
              <w:t>21</w:t>
            </w:r>
            <w:r w:rsidR="00C80D6E">
              <w:rPr>
                <w:sz w:val="24"/>
              </w:rPr>
              <w:t xml:space="preserve"> Opera</w:t>
            </w:r>
            <w:r w:rsidR="00820D7D">
              <w:rPr>
                <w:sz w:val="24"/>
              </w:rPr>
              <w:t>ț</w:t>
            </w:r>
            <w:r w:rsidR="00C80D6E">
              <w:rPr>
                <w:sz w:val="24"/>
              </w:rPr>
              <w:t>iile sprijinite trebuie s</w:t>
            </w:r>
            <w:r w:rsidR="00820D7D">
              <w:rPr>
                <w:sz w:val="24"/>
              </w:rPr>
              <w:t>ă</w:t>
            </w:r>
            <w:r w:rsidR="00C80D6E">
              <w:rPr>
                <w:sz w:val="24"/>
              </w:rPr>
              <w:t xml:space="preserve"> fie implementate </w:t>
            </w:r>
            <w:r w:rsidR="00820D7D">
              <w:rPr>
                <w:sz w:val="24"/>
              </w:rPr>
              <w:t>î</w:t>
            </w:r>
            <w:r w:rsidR="00C80D6E">
              <w:rPr>
                <w:sz w:val="24"/>
              </w:rPr>
              <w:t>n conformitate cu planur</w:t>
            </w:r>
            <w:r w:rsidR="00820D7D">
              <w:rPr>
                <w:sz w:val="24"/>
              </w:rPr>
              <w:t>ile pentru dezvoltarea satelor în zonele rurale și a serviciilor lor de bază</w:t>
            </w:r>
            <w:r w:rsidR="00C80D6E">
              <w:rPr>
                <w:sz w:val="24"/>
              </w:rPr>
              <w:t>, acolo unde exist</w:t>
            </w:r>
            <w:r w:rsidR="00820D7D">
              <w:rPr>
                <w:sz w:val="24"/>
              </w:rPr>
              <w:t>ă astfel de planuri și vor fi în concordanță</w:t>
            </w:r>
            <w:r w:rsidR="00C80D6E">
              <w:rPr>
                <w:sz w:val="24"/>
              </w:rPr>
              <w:t xml:space="preserve"> cu oric</w:t>
            </w:r>
            <w:r w:rsidR="00820D7D">
              <w:rPr>
                <w:sz w:val="24"/>
              </w:rPr>
              <w:t>e strategie de dezvoltare locală</w:t>
            </w:r>
          </w:p>
        </w:tc>
        <w:tc>
          <w:tcPr>
            <w:tcW w:w="580"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C80D6E" w:rsidRPr="002D2CD1" w:rsidRDefault="00C80D6E" w:rsidP="00C80D6E">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E62C5D" w:rsidP="00E62C5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EG22 </w:t>
            </w:r>
            <w:r w:rsidRPr="00E62C5D">
              <w:rPr>
                <w:sz w:val="24"/>
              </w:rPr>
              <w:t>În cazul în care se sprijină restaurarea monumente</w:t>
            </w:r>
            <w:r>
              <w:rPr>
                <w:sz w:val="24"/>
              </w:rPr>
              <w:t xml:space="preserve">lor clasate în grupa valorică A </w:t>
            </w:r>
            <w:r w:rsidRPr="00E62C5D">
              <w:rPr>
                <w:sz w:val="24"/>
              </w:rPr>
              <w:t>(monumente istorice de valoare națională și universală) sau ob</w:t>
            </w:r>
            <w:r>
              <w:rPr>
                <w:sz w:val="24"/>
              </w:rPr>
              <w:t xml:space="preserve">iectivelor culturale de interes </w:t>
            </w:r>
            <w:r w:rsidRPr="00E62C5D">
              <w:rPr>
                <w:sz w:val="24"/>
              </w:rPr>
              <w:t>local, trebuie prezentat un aviz din partea Direcțiilor Jud</w:t>
            </w:r>
            <w:r>
              <w:rPr>
                <w:sz w:val="24"/>
              </w:rPr>
              <w:t xml:space="preserve">ețene de Cultură care să ateste </w:t>
            </w:r>
            <w:r w:rsidRPr="00E62C5D">
              <w:rPr>
                <w:sz w:val="24"/>
              </w:rPr>
              <w:t>încadrarea acestora în aceste categorii;</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E62C5D" w:rsidP="00E62C5D">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EG23 </w:t>
            </w:r>
            <w:r w:rsidRPr="00E62C5D">
              <w:rPr>
                <w:sz w:val="24"/>
              </w:rPr>
              <w:t>Investiția trebuie să fie în corelare c</w:t>
            </w:r>
            <w:r>
              <w:rPr>
                <w:sz w:val="24"/>
              </w:rPr>
              <w:t xml:space="preserve">u orice strategie de dezvoltare </w:t>
            </w:r>
            <w:r w:rsidRPr="00E62C5D">
              <w:rPr>
                <w:sz w:val="24"/>
              </w:rPr>
              <w:t>națională/regională/județeană/locală aprobată, corespunză</w:t>
            </w:r>
            <w:r>
              <w:rPr>
                <w:sz w:val="24"/>
              </w:rPr>
              <w:t xml:space="preserve">toare domeniului de investiții; </w:t>
            </w:r>
            <w:r w:rsidRPr="00E62C5D">
              <w:rPr>
                <w:sz w:val="24"/>
              </w:rPr>
              <w:t>din strategie trebuie să reiasă faptul că obiectivul de invest</w:t>
            </w:r>
            <w:r>
              <w:rPr>
                <w:sz w:val="24"/>
              </w:rPr>
              <w:t xml:space="preserve">iție face parte din patrimoniul </w:t>
            </w:r>
            <w:r w:rsidRPr="00E62C5D">
              <w:rPr>
                <w:sz w:val="24"/>
              </w:rPr>
              <w:t>cultural de interes local sau este considerat un obiectiv cultural de interes local;</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62C5D" w:rsidRPr="006723F4" w:rsidTr="00C80D6E">
        <w:trPr>
          <w:trHeight w:val="585"/>
        </w:trPr>
        <w:tc>
          <w:tcPr>
            <w:tcW w:w="7013" w:type="dxa"/>
            <w:tcBorders>
              <w:top w:val="single" w:sz="4" w:space="0" w:color="auto"/>
              <w:left w:val="single" w:sz="4" w:space="0" w:color="auto"/>
              <w:bottom w:val="single" w:sz="4" w:space="0" w:color="auto"/>
              <w:right w:val="single" w:sz="4" w:space="0" w:color="auto"/>
            </w:tcBorders>
          </w:tcPr>
          <w:p w:rsidR="00E62C5D" w:rsidRDefault="00E62C5D" w:rsidP="00A41C97">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EG24 </w:t>
            </w:r>
            <w:r w:rsidRPr="00E62C5D">
              <w:rPr>
                <w:sz w:val="24"/>
              </w:rPr>
              <w:t>Valoarea maximă a sprijinului public nerambursabil nu va dep</w:t>
            </w:r>
            <w:r>
              <w:rPr>
                <w:sz w:val="24"/>
              </w:rPr>
              <w:t xml:space="preserve">ăși </w:t>
            </w:r>
            <w:r w:rsidR="00A41C97">
              <w:rPr>
                <w:sz w:val="24"/>
              </w:rPr>
              <w:t xml:space="preserve">40.423 </w:t>
            </w:r>
            <w:r>
              <w:rPr>
                <w:sz w:val="24"/>
              </w:rPr>
              <w:t xml:space="preserve">euro, indiferent de </w:t>
            </w:r>
            <w:r w:rsidRPr="00E62C5D">
              <w:rPr>
                <w:sz w:val="24"/>
              </w:rPr>
              <w:t>tipul investiției și intensitatea sprijinului este de până la 100% în</w:t>
            </w:r>
            <w:r>
              <w:rPr>
                <w:sz w:val="24"/>
              </w:rPr>
              <w:t xml:space="preserve"> cazul proiectelor de utilitate </w:t>
            </w:r>
            <w:r w:rsidRPr="00E62C5D">
              <w:rPr>
                <w:sz w:val="24"/>
              </w:rPr>
              <w:t>publică, negeneratoare de venit.</w:t>
            </w:r>
          </w:p>
        </w:tc>
        <w:tc>
          <w:tcPr>
            <w:tcW w:w="580"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E62C5D" w:rsidRPr="002D2CD1" w:rsidRDefault="00E62C5D" w:rsidP="00E62C5D">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8556BB" w:rsidRPr="002D2CD1" w:rsidRDefault="008556BB" w:rsidP="008556BB">
      <w:pPr>
        <w:pStyle w:val="BodyText3"/>
        <w:spacing w:before="120"/>
        <w:jc w:val="both"/>
        <w:rPr>
          <w:rFonts w:ascii="Calibri" w:hAnsi="Calibri"/>
          <w:sz w:val="24"/>
          <w:u w:val="single"/>
        </w:rPr>
      </w:pPr>
      <w:r w:rsidRPr="002D2CD1">
        <w:rPr>
          <w:rFonts w:ascii="Calibri" w:hAnsi="Calibri"/>
          <w:sz w:val="24"/>
          <w:u w:val="single"/>
        </w:rPr>
        <w:t xml:space="preserve">Atenție! </w:t>
      </w:r>
    </w:p>
    <w:p w:rsidR="008556BB" w:rsidRPr="002D2CD1" w:rsidRDefault="008556BB" w:rsidP="008556BB">
      <w:pPr>
        <w:pStyle w:val="BodyText3"/>
        <w:spacing w:before="120"/>
        <w:jc w:val="both"/>
        <w:rPr>
          <w:rFonts w:ascii="Calibri" w:hAnsi="Calibri"/>
          <w:i/>
          <w:sz w:val="24"/>
        </w:rPr>
      </w:pPr>
      <w:r w:rsidRPr="002D2CD1">
        <w:rPr>
          <w:rFonts w:ascii="Calibri" w:hAnsi="Calibri" w:cs="Calibri"/>
          <w:i/>
          <w:sz w:val="24"/>
          <w:szCs w:val="24"/>
        </w:rPr>
        <w:lastRenderedPageBreak/>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rsidR="008556BB" w:rsidRPr="002D2CD1" w:rsidRDefault="008556BB" w:rsidP="008556BB">
      <w:pPr>
        <w:pStyle w:val="BodyText3"/>
        <w:spacing w:before="120"/>
        <w:jc w:val="both"/>
        <w:rPr>
          <w:rFonts w:ascii="Calibri" w:hAnsi="Calibri"/>
          <w:i/>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2"/>
        <w:gridCol w:w="1061"/>
        <w:gridCol w:w="86"/>
        <w:gridCol w:w="484"/>
        <w:gridCol w:w="484"/>
        <w:gridCol w:w="855"/>
      </w:tblGrid>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8556BB" w:rsidRPr="002D2CD1" w:rsidRDefault="008556BB" w:rsidP="00CA05A9">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8556BB" w:rsidRPr="002D2CD1" w:rsidRDefault="008556BB" w:rsidP="00CA05A9">
            <w:pPr>
              <w:spacing w:before="120" w:after="120" w:line="240" w:lineRule="auto"/>
              <w:jc w:val="both"/>
              <w:rPr>
                <w:b/>
                <w:i/>
                <w:sz w:val="24"/>
              </w:rPr>
            </w:pPr>
            <w:r w:rsidRPr="002D2CD1">
              <w:rPr>
                <w:b/>
                <w:i/>
                <w:sz w:val="24"/>
              </w:rPr>
              <w:t>Da cu diferenţe*</w:t>
            </w:r>
          </w:p>
          <w:p w:rsidR="008556BB" w:rsidRPr="002D2CD1" w:rsidRDefault="008556BB" w:rsidP="00CA05A9">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rsidR="008556BB" w:rsidRPr="002D2CD1" w:rsidRDefault="008556BB" w:rsidP="00CA05A9">
            <w:pPr>
              <w:overflowPunct w:val="0"/>
              <w:autoSpaceDE w:val="0"/>
              <w:autoSpaceDN w:val="0"/>
              <w:adjustRightInd w:val="0"/>
              <w:spacing w:before="120" w:after="120" w:line="240" w:lineRule="auto"/>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spacing w:before="120" w:after="120" w:line="240" w:lineRule="auto"/>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8556BB" w:rsidRPr="002D2CD1" w:rsidRDefault="008556BB" w:rsidP="00CA05A9">
            <w:pPr>
              <w:pBdr>
                <w:left w:val="single" w:sz="8" w:space="0" w:color="auto"/>
              </w:pBdr>
              <w:spacing w:before="120" w:after="120" w:line="240" w:lineRule="auto"/>
              <w:rPr>
                <w:b/>
                <w:i/>
                <w:sz w:val="24"/>
              </w:rPr>
            </w:pPr>
            <w:r w:rsidRPr="002D2CD1">
              <w:rPr>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spacing w:val="-4"/>
                <w:sz w:val="24"/>
              </w:rPr>
            </w:pPr>
            <w:r w:rsidRPr="002D2CD1">
              <w:rPr>
                <w:b/>
                <w:sz w:val="24"/>
              </w:rPr>
              <w:t>6</w:t>
            </w:r>
            <w:r w:rsidRPr="002D2CD1">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p>
        </w:tc>
      </w:tr>
      <w:tr w:rsidR="008556BB" w:rsidRPr="006723F4" w:rsidTr="00191F4F">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spacing w:before="120" w:after="120" w:line="240" w:lineRule="auto"/>
              <w:jc w:val="both"/>
              <w:rPr>
                <w:sz w:val="24"/>
              </w:rPr>
            </w:pPr>
            <w:r w:rsidRPr="002D2CD1">
              <w:rPr>
                <w:b/>
                <w:sz w:val="24"/>
              </w:rPr>
              <w:lastRenderedPageBreak/>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8556BB" w:rsidRPr="006723F4" w:rsidTr="00191F4F">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8556BB" w:rsidRPr="002D2CD1" w:rsidRDefault="008556BB" w:rsidP="00CA05A9">
            <w:pPr>
              <w:spacing w:before="120" w:after="120" w:line="240" w:lineRule="auto"/>
              <w:contextualSpacing/>
              <w:jc w:val="both"/>
              <w:rPr>
                <w:sz w:val="24"/>
              </w:rPr>
            </w:pPr>
            <w:r w:rsidRPr="002D2CD1">
              <w:rPr>
                <w:sz w:val="24"/>
              </w:rPr>
              <w:t>•</w:t>
            </w:r>
            <w:r w:rsidRPr="002D2CD1">
              <w:rPr>
                <w:sz w:val="24"/>
              </w:rPr>
              <w:tab/>
              <w:t>pentru operațiunile generatoare de venit: 90%</w:t>
            </w:r>
          </w:p>
          <w:p w:rsidR="008556BB" w:rsidRPr="002D2CD1" w:rsidRDefault="008556BB" w:rsidP="00CA05A9">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8556BB" w:rsidRPr="002D2CD1" w:rsidRDefault="008556BB" w:rsidP="00CA05A9">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rsidR="008556BB" w:rsidRPr="002D2CD1" w:rsidRDefault="008556BB" w:rsidP="00CA05A9">
            <w:pPr>
              <w:overflowPunct w:val="0"/>
              <w:autoSpaceDE w:val="0"/>
              <w:autoSpaceDN w:val="0"/>
              <w:adjustRightInd w:val="0"/>
              <w:spacing w:before="120" w:after="120" w:line="240" w:lineRule="auto"/>
              <w:jc w:val="center"/>
              <w:textAlignment w:val="baseline"/>
              <w:rPr>
                <w:b/>
                <w:sz w:val="24"/>
              </w:rPr>
            </w:pPr>
          </w:p>
        </w:tc>
      </w:tr>
      <w:tr w:rsidR="008556BB"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spacing w:before="120" w:after="120" w:line="240" w:lineRule="auto"/>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8556BB" w:rsidRPr="002D2CD1" w:rsidRDefault="008556BB" w:rsidP="00CA05A9">
            <w:pPr>
              <w:spacing w:before="120" w:after="120" w:line="240" w:lineRule="auto"/>
              <w:rPr>
                <w:b/>
                <w:sz w:val="24"/>
              </w:rPr>
            </w:pPr>
            <w:r w:rsidRPr="002D2CD1">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rsidR="008556BB" w:rsidRPr="002D2CD1" w:rsidRDefault="008556BB" w:rsidP="00CA05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8556BB" w:rsidRPr="006723F4" w:rsidTr="00191F4F">
        <w:tc>
          <w:tcPr>
            <w:tcW w:w="5000" w:type="pct"/>
            <w:gridSpan w:val="6"/>
            <w:tcBorders>
              <w:top w:val="single" w:sz="4" w:space="0" w:color="auto"/>
              <w:left w:val="single" w:sz="4" w:space="0" w:color="auto"/>
              <w:bottom w:val="single" w:sz="4" w:space="0" w:color="auto"/>
              <w:right w:val="single" w:sz="4" w:space="0" w:color="auto"/>
            </w:tcBorders>
            <w:vAlign w:val="center"/>
          </w:tcPr>
          <w:p w:rsidR="008556BB" w:rsidRPr="002D2CD1" w:rsidRDefault="008556BB" w:rsidP="00CA05A9">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Pr="00F95037" w:rsidRDefault="00191F4F" w:rsidP="00191F4F">
            <w:pPr>
              <w:spacing w:after="0"/>
              <w:jc w:val="both"/>
              <w:rPr>
                <w:rFonts w:ascii="Arial" w:hAnsi="Arial" w:cs="Arial"/>
              </w:rPr>
            </w:pPr>
            <w:r w:rsidRPr="00191F4F">
              <w:rPr>
                <w:rFonts w:ascii="Arial" w:hAnsi="Arial" w:cs="Arial"/>
                <w:b/>
              </w:rPr>
              <w:t>CS 1</w:t>
            </w:r>
            <w:r>
              <w:rPr>
                <w:rFonts w:ascii="Arial" w:hAnsi="Arial" w:cs="Arial"/>
              </w:rPr>
              <w:t xml:space="preserve"> </w:t>
            </w:r>
            <w:r w:rsidRPr="00F95037">
              <w:rPr>
                <w:rFonts w:ascii="Arial" w:hAnsi="Arial" w:cs="Arial"/>
              </w:rPr>
              <w:t>Proiecte care deserves</w:t>
            </w:r>
            <w:r>
              <w:rPr>
                <w:rFonts w:ascii="Arial" w:hAnsi="Arial" w:cs="Arial"/>
              </w:rPr>
              <w:t>c</w:t>
            </w:r>
            <w:r w:rsidRPr="00F95037">
              <w:rPr>
                <w:rFonts w:ascii="Arial" w:hAnsi="Arial" w:cs="Arial"/>
              </w:rPr>
              <w:t xml:space="preserve"> localitati/commune cu o populatie mai mare </w:t>
            </w:r>
          </w:p>
          <w:p w:rsidR="00191F4F" w:rsidRPr="00191F4F" w:rsidRDefault="00191F4F" w:rsidP="00191F4F">
            <w:pPr>
              <w:spacing w:after="0"/>
              <w:jc w:val="right"/>
              <w:rPr>
                <w:rFonts w:ascii="Arial" w:hAnsi="Arial" w:cs="Arial"/>
                <w:b/>
              </w:rPr>
            </w:pPr>
            <w:r w:rsidRPr="00191F4F">
              <w:rPr>
                <w:rFonts w:ascii="Arial" w:hAnsi="Arial" w:cs="Arial"/>
                <w:b/>
              </w:rPr>
              <w:t>MAX 30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Pr="00F95037" w:rsidRDefault="00191F4F" w:rsidP="00954E83">
            <w:pPr>
              <w:numPr>
                <w:ilvl w:val="0"/>
                <w:numId w:val="25"/>
              </w:numPr>
              <w:spacing w:after="0" w:line="240" w:lineRule="auto"/>
              <w:contextualSpacing/>
              <w:jc w:val="both"/>
              <w:rPr>
                <w:rFonts w:ascii="Arial" w:hAnsi="Arial" w:cs="Arial"/>
              </w:rPr>
            </w:pPr>
            <w:r w:rsidRPr="00F95037">
              <w:rPr>
                <w:rFonts w:ascii="Arial" w:hAnsi="Arial" w:cs="Arial"/>
              </w:rPr>
              <w:t>Peste 1100 de personae</w:t>
            </w:r>
          </w:p>
          <w:p w:rsidR="00191F4F" w:rsidRPr="00191F4F" w:rsidRDefault="00191F4F" w:rsidP="00191F4F">
            <w:pPr>
              <w:ind w:left="720"/>
              <w:contextualSpacing/>
              <w:jc w:val="right"/>
              <w:rPr>
                <w:rFonts w:ascii="Arial" w:hAnsi="Arial" w:cs="Arial"/>
                <w:b/>
              </w:rPr>
            </w:pPr>
            <w:r w:rsidRPr="00191F4F">
              <w:rPr>
                <w:rFonts w:ascii="Arial" w:hAnsi="Arial" w:cs="Arial"/>
                <w:b/>
              </w:rPr>
              <w:t>30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Pr="00F95037" w:rsidRDefault="00191F4F" w:rsidP="00954E83">
            <w:pPr>
              <w:numPr>
                <w:ilvl w:val="0"/>
                <w:numId w:val="25"/>
              </w:numPr>
              <w:spacing w:after="0" w:line="240" w:lineRule="auto"/>
              <w:contextualSpacing/>
              <w:jc w:val="both"/>
              <w:rPr>
                <w:rFonts w:ascii="Arial" w:hAnsi="Arial" w:cs="Arial"/>
              </w:rPr>
            </w:pPr>
            <w:r w:rsidRPr="00F95037">
              <w:rPr>
                <w:rFonts w:ascii="Arial" w:hAnsi="Arial" w:cs="Arial"/>
              </w:rPr>
              <w:t>Intre 500-1099 persoane</w:t>
            </w:r>
          </w:p>
          <w:p w:rsidR="00191F4F" w:rsidRPr="00191F4F" w:rsidRDefault="00191F4F" w:rsidP="00191F4F">
            <w:pPr>
              <w:ind w:left="720"/>
              <w:contextualSpacing/>
              <w:jc w:val="right"/>
              <w:rPr>
                <w:rFonts w:ascii="Arial" w:hAnsi="Arial" w:cs="Arial"/>
                <w:b/>
              </w:rPr>
            </w:pPr>
            <w:r w:rsidRPr="00191F4F">
              <w:rPr>
                <w:rFonts w:ascii="Arial" w:hAnsi="Arial" w:cs="Arial"/>
                <w:b/>
              </w:rPr>
              <w:t>20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Pr="00F95037" w:rsidRDefault="00191F4F" w:rsidP="00954E83">
            <w:pPr>
              <w:numPr>
                <w:ilvl w:val="0"/>
                <w:numId w:val="25"/>
              </w:numPr>
              <w:spacing w:after="0" w:line="240" w:lineRule="auto"/>
              <w:contextualSpacing/>
              <w:jc w:val="both"/>
              <w:rPr>
                <w:rFonts w:ascii="Arial" w:hAnsi="Arial" w:cs="Arial"/>
              </w:rPr>
            </w:pPr>
            <w:r w:rsidRPr="00F95037">
              <w:rPr>
                <w:rFonts w:ascii="Arial" w:hAnsi="Arial" w:cs="Arial"/>
              </w:rPr>
              <w:t>Mai putin de 500 persoane</w:t>
            </w:r>
          </w:p>
          <w:p w:rsidR="00191F4F" w:rsidRPr="00191F4F" w:rsidRDefault="00191F4F" w:rsidP="00191F4F">
            <w:pPr>
              <w:ind w:left="720"/>
              <w:contextualSpacing/>
              <w:jc w:val="right"/>
              <w:rPr>
                <w:rFonts w:ascii="Arial" w:hAnsi="Arial" w:cs="Arial"/>
                <w:b/>
              </w:rPr>
            </w:pPr>
            <w:r w:rsidRPr="00191F4F">
              <w:rPr>
                <w:rFonts w:ascii="Arial" w:hAnsi="Arial" w:cs="Arial"/>
                <w:b/>
              </w:rPr>
              <w:t>10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b/>
              </w:rPr>
            </w:pPr>
            <w:r w:rsidRPr="00191F4F">
              <w:rPr>
                <w:rFonts w:ascii="Arial" w:hAnsi="Arial" w:cs="Arial"/>
                <w:b/>
              </w:rPr>
              <w:t>CS 2</w:t>
            </w:r>
            <w:r>
              <w:rPr>
                <w:rFonts w:ascii="Arial" w:hAnsi="Arial" w:cs="Arial"/>
              </w:rPr>
              <w:t xml:space="preserve"> </w:t>
            </w:r>
            <w:r w:rsidRPr="00F95037">
              <w:rPr>
                <w:rFonts w:ascii="Arial" w:hAnsi="Arial" w:cs="Arial"/>
              </w:rPr>
              <w:t>Proiecte care propun crearea, imbunatatirea sau extinderea tuturor tipurilor de infrastructura la scara mica</w:t>
            </w:r>
            <w:r w:rsidRPr="00191F4F">
              <w:rPr>
                <w:rFonts w:ascii="Arial" w:hAnsi="Arial" w:cs="Arial"/>
                <w:b/>
              </w:rPr>
              <w:t xml:space="preserve">.                                  </w:t>
            </w:r>
          </w:p>
          <w:p w:rsidR="00191F4F" w:rsidRPr="00F95037" w:rsidRDefault="00191F4F" w:rsidP="00191F4F">
            <w:pPr>
              <w:spacing w:after="0"/>
              <w:jc w:val="right"/>
              <w:rPr>
                <w:rFonts w:ascii="Arial" w:hAnsi="Arial" w:cs="Arial"/>
              </w:rPr>
            </w:pPr>
            <w:r w:rsidRPr="00191F4F">
              <w:rPr>
                <w:rFonts w:ascii="Arial" w:hAnsi="Arial" w:cs="Arial"/>
                <w:b/>
              </w:rPr>
              <w:t xml:space="preserve">   30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rPr>
            </w:pPr>
            <w:r w:rsidRPr="00191F4F">
              <w:rPr>
                <w:rFonts w:ascii="Arial" w:hAnsi="Arial" w:cs="Arial"/>
                <w:b/>
              </w:rPr>
              <w:t>CS 3</w:t>
            </w:r>
            <w:r>
              <w:rPr>
                <w:rFonts w:ascii="Arial" w:hAnsi="Arial" w:cs="Arial"/>
              </w:rPr>
              <w:t xml:space="preserve"> </w:t>
            </w:r>
            <w:r w:rsidRPr="00F95037">
              <w:rPr>
                <w:rFonts w:ascii="Arial" w:hAnsi="Arial" w:cs="Arial"/>
              </w:rPr>
              <w:t>Proiecte care propun investitii in energie regenerabila si alternative</w:t>
            </w:r>
            <w:r>
              <w:rPr>
                <w:rFonts w:ascii="Arial" w:hAnsi="Arial" w:cs="Arial"/>
              </w:rPr>
              <w:t>,</w:t>
            </w:r>
            <w:r w:rsidRPr="00F95037">
              <w:rPr>
                <w:rFonts w:ascii="Arial" w:hAnsi="Arial" w:cs="Arial"/>
              </w:rPr>
              <w:t xml:space="preserve"> precum si economisirea de energie</w:t>
            </w:r>
            <w:r>
              <w:rPr>
                <w:rFonts w:ascii="Arial" w:hAnsi="Arial" w:cs="Arial"/>
              </w:rPr>
              <w:t xml:space="preserve">                                       </w:t>
            </w:r>
          </w:p>
          <w:p w:rsidR="00191F4F" w:rsidRPr="00F95037" w:rsidRDefault="00191F4F" w:rsidP="00191F4F">
            <w:pPr>
              <w:spacing w:after="0"/>
              <w:jc w:val="right"/>
              <w:rPr>
                <w:rFonts w:ascii="Arial" w:hAnsi="Arial" w:cs="Arial"/>
              </w:rPr>
            </w:pPr>
            <w:r>
              <w:rPr>
                <w:rFonts w:ascii="Arial" w:hAnsi="Arial" w:cs="Arial"/>
              </w:rPr>
              <w:t xml:space="preserve">     </w:t>
            </w:r>
            <w:r w:rsidRPr="00191F4F">
              <w:rPr>
                <w:rFonts w:ascii="Arial" w:hAnsi="Arial" w:cs="Arial"/>
                <w:b/>
              </w:rPr>
              <w:t>10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bCs/>
              </w:rPr>
            </w:pPr>
            <w:r w:rsidRPr="00191F4F">
              <w:rPr>
                <w:rFonts w:ascii="Arial" w:hAnsi="Arial" w:cs="Arial"/>
                <w:b/>
                <w:bCs/>
              </w:rPr>
              <w:t>CS 4</w:t>
            </w:r>
            <w:r>
              <w:rPr>
                <w:rFonts w:ascii="Arial" w:hAnsi="Arial" w:cs="Arial"/>
                <w:bCs/>
              </w:rPr>
              <w:t xml:space="preserve"> </w:t>
            </w:r>
            <w:r w:rsidRPr="00F95037">
              <w:rPr>
                <w:rFonts w:ascii="Arial" w:hAnsi="Arial" w:cs="Arial"/>
                <w:bCs/>
              </w:rPr>
              <w:t>Proiecte de infrastructura mica ce prevad cai de acces in zonele cu potential turistic sau in locatii de interes public</w:t>
            </w:r>
            <w:r>
              <w:rPr>
                <w:rFonts w:ascii="Arial" w:hAnsi="Arial" w:cs="Arial"/>
                <w:bCs/>
              </w:rPr>
              <w:t xml:space="preserve">                       </w:t>
            </w:r>
          </w:p>
          <w:p w:rsidR="00191F4F" w:rsidRPr="00191F4F" w:rsidRDefault="00191F4F" w:rsidP="00191F4F">
            <w:pPr>
              <w:spacing w:after="0"/>
              <w:jc w:val="right"/>
              <w:rPr>
                <w:rFonts w:ascii="Arial" w:hAnsi="Arial" w:cs="Arial"/>
                <w:bCs/>
              </w:rPr>
            </w:pPr>
            <w:r>
              <w:rPr>
                <w:rFonts w:ascii="Arial" w:hAnsi="Arial" w:cs="Arial"/>
                <w:bCs/>
              </w:rPr>
              <w:t xml:space="preserve">    </w:t>
            </w:r>
            <w:r w:rsidRPr="00191F4F">
              <w:rPr>
                <w:rFonts w:ascii="Arial" w:hAnsi="Arial" w:cs="Arial"/>
                <w:b/>
                <w:bCs/>
              </w:rPr>
              <w:t>10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autoSpaceDE w:val="0"/>
              <w:autoSpaceDN w:val="0"/>
              <w:adjustRightInd w:val="0"/>
              <w:spacing w:after="0"/>
              <w:jc w:val="both"/>
              <w:rPr>
                <w:rFonts w:ascii="Arial" w:hAnsi="Arial" w:cs="Arial"/>
                <w:bCs/>
                <w:color w:val="000000"/>
              </w:rPr>
            </w:pPr>
            <w:r w:rsidRPr="00191F4F">
              <w:rPr>
                <w:rFonts w:ascii="Arial" w:hAnsi="Arial" w:cs="Arial"/>
                <w:b/>
                <w:bCs/>
                <w:color w:val="000000"/>
              </w:rPr>
              <w:lastRenderedPageBreak/>
              <w:t>CS 5</w:t>
            </w:r>
            <w:r>
              <w:rPr>
                <w:rFonts w:ascii="Arial" w:hAnsi="Arial" w:cs="Arial"/>
                <w:bCs/>
                <w:color w:val="000000"/>
              </w:rPr>
              <w:t xml:space="preserve"> </w:t>
            </w:r>
            <w:r w:rsidRPr="00F95037">
              <w:rPr>
                <w:rFonts w:ascii="Arial" w:hAnsi="Arial" w:cs="Arial"/>
                <w:bCs/>
                <w:color w:val="000000"/>
              </w:rPr>
              <w:t>Proiecte pentru imbunatatirea sau extinderea serviciilor de baza locale pent</w:t>
            </w:r>
            <w:r>
              <w:rPr>
                <w:rFonts w:ascii="Arial" w:hAnsi="Arial" w:cs="Arial"/>
                <w:bCs/>
                <w:color w:val="000000"/>
              </w:rPr>
              <w:t>ru populatia din teritoriul GAL-M</w:t>
            </w:r>
            <w:r w:rsidRPr="00F95037">
              <w:rPr>
                <w:rFonts w:ascii="Arial" w:hAnsi="Arial" w:cs="Arial"/>
                <w:bCs/>
                <w:color w:val="000000"/>
              </w:rPr>
              <w:t>VS</w:t>
            </w:r>
            <w:r>
              <w:rPr>
                <w:rFonts w:ascii="Arial" w:hAnsi="Arial" w:cs="Arial"/>
                <w:bCs/>
                <w:color w:val="000000"/>
              </w:rPr>
              <w:t xml:space="preserve">                          </w:t>
            </w:r>
          </w:p>
          <w:p w:rsidR="00191F4F" w:rsidRPr="00191F4F" w:rsidRDefault="00191F4F" w:rsidP="00191F4F">
            <w:pPr>
              <w:autoSpaceDE w:val="0"/>
              <w:autoSpaceDN w:val="0"/>
              <w:adjustRightInd w:val="0"/>
              <w:spacing w:after="0"/>
              <w:jc w:val="right"/>
              <w:rPr>
                <w:rFonts w:ascii="Arial" w:hAnsi="Arial" w:cs="Arial"/>
                <w:bCs/>
                <w:color w:val="000000"/>
              </w:rPr>
            </w:pPr>
            <w:r>
              <w:rPr>
                <w:rFonts w:ascii="Arial" w:hAnsi="Arial" w:cs="Arial"/>
                <w:bCs/>
                <w:color w:val="000000"/>
              </w:rPr>
              <w:t xml:space="preserve">           </w:t>
            </w:r>
            <w:r w:rsidRPr="00191F4F">
              <w:rPr>
                <w:rFonts w:ascii="Arial" w:hAnsi="Arial" w:cs="Arial"/>
                <w:b/>
                <w:bCs/>
              </w:rPr>
              <w:t>10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rPr>
            </w:pPr>
            <w:r w:rsidRPr="00191F4F">
              <w:rPr>
                <w:rFonts w:ascii="Arial" w:hAnsi="Arial" w:cs="Arial"/>
                <w:b/>
              </w:rPr>
              <w:t>CS 6</w:t>
            </w:r>
            <w:r>
              <w:rPr>
                <w:rFonts w:ascii="Arial" w:hAnsi="Arial" w:cs="Arial"/>
              </w:rPr>
              <w:t xml:space="preserve"> </w:t>
            </w:r>
            <w:r w:rsidRPr="00F95037">
              <w:rPr>
                <w:rFonts w:ascii="Arial" w:hAnsi="Arial" w:cs="Arial"/>
              </w:rPr>
              <w:t>Proiecte privind furnizarea de informatii turistice si infrastructura turistica la scara mica</w:t>
            </w:r>
            <w:r>
              <w:rPr>
                <w:rFonts w:ascii="Arial" w:hAnsi="Arial" w:cs="Arial"/>
              </w:rPr>
              <w:t xml:space="preserve">                                                            </w:t>
            </w:r>
          </w:p>
          <w:p w:rsidR="00191F4F" w:rsidRPr="00F95037" w:rsidRDefault="00191F4F" w:rsidP="00191F4F">
            <w:pPr>
              <w:spacing w:after="0"/>
              <w:jc w:val="right"/>
              <w:rPr>
                <w:rFonts w:ascii="Arial" w:hAnsi="Arial" w:cs="Arial"/>
              </w:rPr>
            </w:pPr>
            <w:r>
              <w:rPr>
                <w:rFonts w:ascii="Arial" w:hAnsi="Arial" w:cs="Arial"/>
              </w:rPr>
              <w:t xml:space="preserve">     </w:t>
            </w:r>
            <w:r w:rsidRPr="00191F4F">
              <w:rPr>
                <w:rFonts w:ascii="Arial" w:hAnsi="Arial" w:cs="Arial"/>
                <w:b/>
              </w:rPr>
              <w:t>5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tcPr>
          <w:p w:rsidR="00191F4F" w:rsidRDefault="00191F4F" w:rsidP="00191F4F">
            <w:pPr>
              <w:spacing w:after="0"/>
              <w:jc w:val="both"/>
              <w:rPr>
                <w:rFonts w:ascii="Arial" w:hAnsi="Arial" w:cs="Arial"/>
              </w:rPr>
            </w:pPr>
            <w:r w:rsidRPr="00191F4F">
              <w:rPr>
                <w:rFonts w:ascii="Arial" w:hAnsi="Arial" w:cs="Arial"/>
                <w:b/>
              </w:rPr>
              <w:t>CS 7</w:t>
            </w:r>
            <w:r>
              <w:rPr>
                <w:rFonts w:ascii="Arial" w:hAnsi="Arial" w:cs="Arial"/>
              </w:rPr>
              <w:t xml:space="preserve"> </w:t>
            </w:r>
            <w:r w:rsidRPr="00F95037">
              <w:rPr>
                <w:rFonts w:ascii="Arial" w:hAnsi="Arial" w:cs="Arial"/>
              </w:rPr>
              <w:t>Investitii</w:t>
            </w:r>
            <w:r>
              <w:rPr>
                <w:rFonts w:ascii="Arial" w:hAnsi="Arial" w:cs="Arial"/>
              </w:rPr>
              <w:t xml:space="preserve"> a</w:t>
            </w:r>
            <w:r w:rsidRPr="00F95037">
              <w:rPr>
                <w:rFonts w:ascii="Arial" w:hAnsi="Arial" w:cs="Arial"/>
              </w:rPr>
              <w:t>sociate cu intretinerea, restaurarea si imbunatatirea patrimoniului cultural si natural al satelor, peisjelor si a zonelor cu o valoare naturala mare</w:t>
            </w:r>
            <w:r>
              <w:rPr>
                <w:rFonts w:ascii="Arial" w:hAnsi="Arial" w:cs="Arial"/>
              </w:rPr>
              <w:t xml:space="preserve">                                                                             </w:t>
            </w:r>
          </w:p>
          <w:p w:rsidR="00191F4F" w:rsidRPr="00F95037" w:rsidRDefault="00191F4F" w:rsidP="00191F4F">
            <w:pPr>
              <w:spacing w:after="0"/>
              <w:jc w:val="right"/>
              <w:rPr>
                <w:rFonts w:ascii="Arial" w:hAnsi="Arial" w:cs="Arial"/>
              </w:rPr>
            </w:pPr>
            <w:r>
              <w:rPr>
                <w:rFonts w:ascii="Arial" w:hAnsi="Arial" w:cs="Arial"/>
              </w:rPr>
              <w:t xml:space="preserve">  </w:t>
            </w:r>
            <w:r w:rsidRPr="00191F4F">
              <w:rPr>
                <w:rFonts w:ascii="Arial" w:hAnsi="Arial" w:cs="Arial"/>
                <w:b/>
              </w:rPr>
              <w:t>5 PUNCTE</w:t>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spacing w:before="120" w:after="120" w:line="240" w:lineRule="auto"/>
              <w:rPr>
                <w:b/>
                <w:sz w:val="24"/>
              </w:rPr>
            </w:pPr>
            <w:r>
              <w:rPr>
                <w:b/>
                <w:sz w:val="24"/>
              </w:rPr>
              <w:t>TOTAL</w:t>
            </w:r>
          </w:p>
        </w:tc>
        <w:tc>
          <w:tcPr>
            <w:tcW w:w="975" w:type="pct"/>
            <w:gridSpan w:val="3"/>
            <w:tcBorders>
              <w:top w:val="single" w:sz="4" w:space="0" w:color="auto"/>
              <w:left w:val="single" w:sz="4" w:space="0" w:color="auto"/>
              <w:bottom w:val="single" w:sz="4" w:space="0" w:color="auto"/>
              <w:right w:val="single" w:sz="4" w:space="0" w:color="auto"/>
            </w:tcBorders>
            <w:vAlign w:val="center"/>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91F4F" w:rsidRPr="006723F4" w:rsidTr="00191F4F">
        <w:tc>
          <w:tcPr>
            <w:tcW w:w="5000" w:type="pct"/>
            <w:gridSpan w:val="6"/>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Pr>
                <w:b/>
                <w:i/>
                <w:kern w:val="32"/>
                <w:sz w:val="24"/>
              </w:rPr>
              <w:t>Proiectul este neselectat, din motivul scăderii punctajului acordat sub punctajul ultimului proiect selectat de GAL conform Raportului de selecție atașat la cererea de finanțare?</w:t>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spacing w:before="120" w:after="120" w:line="240" w:lineRule="auto"/>
              <w:rPr>
                <w:b/>
                <w:sz w:val="24"/>
              </w:rPr>
            </w:pPr>
            <w:r>
              <w:rPr>
                <w:b/>
                <w:sz w:val="24"/>
              </w:rPr>
              <w:t>DA</w:t>
            </w:r>
          </w:p>
        </w:tc>
        <w:tc>
          <w:tcPr>
            <w:tcW w:w="975" w:type="pct"/>
            <w:gridSpan w:val="3"/>
            <w:tcBorders>
              <w:top w:val="single" w:sz="4" w:space="0" w:color="auto"/>
              <w:left w:val="single" w:sz="4" w:space="0" w:color="auto"/>
              <w:bottom w:val="single" w:sz="4" w:space="0" w:color="auto"/>
            </w:tcBorders>
            <w:vAlign w:val="center"/>
          </w:tcPr>
          <w:p w:rsidR="00191F4F"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6723F4" w:rsidTr="00191F4F">
        <w:tc>
          <w:tcPr>
            <w:tcW w:w="4025" w:type="pct"/>
            <w:gridSpan w:val="3"/>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spacing w:before="120" w:after="120" w:line="240" w:lineRule="auto"/>
              <w:rPr>
                <w:b/>
                <w:sz w:val="24"/>
              </w:rPr>
            </w:pPr>
            <w:r>
              <w:rPr>
                <w:b/>
                <w:sz w:val="24"/>
              </w:rPr>
              <w:t>NU</w:t>
            </w:r>
          </w:p>
        </w:tc>
        <w:tc>
          <w:tcPr>
            <w:tcW w:w="975" w:type="pct"/>
            <w:gridSpan w:val="3"/>
            <w:tcBorders>
              <w:top w:val="single" w:sz="4" w:space="0" w:color="auto"/>
              <w:left w:val="single" w:sz="4" w:space="0" w:color="auto"/>
              <w:bottom w:val="single" w:sz="4" w:space="0" w:color="auto"/>
              <w:right w:val="single" w:sz="4" w:space="0" w:color="auto"/>
            </w:tcBorders>
            <w:vAlign w:val="center"/>
          </w:tcPr>
          <w:p w:rsidR="00191F4F" w:rsidRDefault="00191F4F" w:rsidP="00191F4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191F4F" w:rsidRPr="00412201" w:rsidTr="00191F4F">
        <w:trPr>
          <w:trHeight w:val="36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91F4F" w:rsidRPr="002D2CD1" w:rsidRDefault="00191F4F" w:rsidP="00191F4F">
            <w:pPr>
              <w:overflowPunct w:val="0"/>
              <w:autoSpaceDE w:val="0"/>
              <w:autoSpaceDN w:val="0"/>
              <w:adjustRightInd w:val="0"/>
              <w:spacing w:before="120" w:after="120" w:line="240" w:lineRule="auto"/>
              <w:jc w:val="center"/>
              <w:textAlignment w:val="baseline"/>
              <w:rPr>
                <w:b/>
                <w:sz w:val="24"/>
              </w:rPr>
            </w:pPr>
          </w:p>
        </w:tc>
      </w:tr>
      <w:tr w:rsidR="00191F4F" w:rsidRPr="00412201" w:rsidTr="00191F4F">
        <w:trPr>
          <w:gridAfter w:val="1"/>
          <w:wAfter w:w="457"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1F4F" w:rsidRPr="002D2CD1" w:rsidRDefault="00191F4F" w:rsidP="00191F4F">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31" w:type="pct"/>
            <w:gridSpan w:val="4"/>
            <w:tcBorders>
              <w:top w:val="single" w:sz="4" w:space="0" w:color="auto"/>
              <w:left w:val="single" w:sz="4" w:space="0" w:color="auto"/>
              <w:bottom w:val="single" w:sz="4" w:space="0" w:color="auto"/>
              <w:right w:val="single" w:sz="4" w:space="0" w:color="auto"/>
            </w:tcBorders>
            <w:shd w:val="clear" w:color="auto" w:fill="auto"/>
            <w:hideMark/>
          </w:tcPr>
          <w:p w:rsidR="00191F4F" w:rsidRPr="002D2CD1" w:rsidRDefault="00191F4F" w:rsidP="00191F4F">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191F4F" w:rsidRPr="00412201" w:rsidTr="00191F4F">
        <w:trPr>
          <w:gridAfter w:val="1"/>
          <w:wAfter w:w="457"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1F4F" w:rsidRPr="002D2CD1" w:rsidRDefault="00191F4F" w:rsidP="00191F4F">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4" w:type="pct"/>
            <w:gridSpan w:val="3"/>
            <w:tcBorders>
              <w:top w:val="single" w:sz="4" w:space="0" w:color="auto"/>
              <w:left w:val="single" w:sz="4" w:space="0" w:color="auto"/>
              <w:bottom w:val="single" w:sz="4" w:space="0" w:color="auto"/>
              <w:right w:val="single" w:sz="4" w:space="0" w:color="auto"/>
            </w:tcBorders>
            <w:hideMark/>
          </w:tcPr>
          <w:p w:rsidR="00191F4F" w:rsidRPr="002D2CD1" w:rsidRDefault="00191F4F" w:rsidP="00191F4F">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191F4F" w:rsidRPr="00412201" w:rsidTr="00191F4F">
        <w:trPr>
          <w:gridAfter w:val="1"/>
          <w:wAfter w:w="457"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191F4F" w:rsidRPr="002D2CD1" w:rsidRDefault="00191F4F" w:rsidP="00191F4F">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Pr="002D2CD1">
              <w:rPr>
                <w:rFonts w:eastAsia="Times New Roman" w:cs="Calibri"/>
                <w:b/>
                <w:bCs/>
                <w:i/>
                <w:iCs/>
                <w:sz w:val="24"/>
                <w:szCs w:val="24"/>
                <w:lang w:eastAsia="fr-FR"/>
              </w:rPr>
              <w:t>SIBA</w:t>
            </w:r>
            <w:r w:rsidRPr="002D2CD1">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1F4F" w:rsidRPr="002D2CD1" w:rsidRDefault="00191F4F" w:rsidP="00191F4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191F4F" w:rsidRPr="002D2CD1" w:rsidRDefault="00191F4F" w:rsidP="00191F4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8556BB" w:rsidRPr="002D2CD1" w:rsidRDefault="008556BB" w:rsidP="008556BB">
      <w:pPr>
        <w:spacing w:before="120" w:after="120" w:line="240" w:lineRule="auto"/>
        <w:contextualSpacing/>
        <w:jc w:val="both"/>
        <w:rPr>
          <w:b/>
          <w:kern w:val="32"/>
          <w:sz w:val="24"/>
        </w:rPr>
      </w:pPr>
    </w:p>
    <w:p w:rsidR="00191F4F" w:rsidRDefault="00191F4F" w:rsidP="008556BB">
      <w:pPr>
        <w:spacing w:before="120" w:after="120" w:line="240" w:lineRule="auto"/>
        <w:contextualSpacing/>
        <w:jc w:val="both"/>
        <w:rPr>
          <w:b/>
          <w:kern w:val="32"/>
          <w:sz w:val="24"/>
        </w:rPr>
      </w:pPr>
    </w:p>
    <w:p w:rsidR="00191F4F" w:rsidRDefault="00191F4F" w:rsidP="008556BB">
      <w:pPr>
        <w:spacing w:before="120" w:after="120" w:line="240" w:lineRule="auto"/>
        <w:contextualSpacing/>
        <w:jc w:val="both"/>
        <w:rPr>
          <w:b/>
          <w:kern w:val="32"/>
          <w:sz w:val="24"/>
        </w:rPr>
      </w:pPr>
    </w:p>
    <w:p w:rsidR="008556BB" w:rsidRPr="002D2CD1" w:rsidRDefault="008556BB" w:rsidP="008556BB">
      <w:pPr>
        <w:spacing w:before="120" w:after="120" w:line="240" w:lineRule="auto"/>
        <w:contextualSpacing/>
        <w:jc w:val="both"/>
        <w:rPr>
          <w:b/>
          <w:kern w:val="32"/>
          <w:sz w:val="24"/>
        </w:rPr>
      </w:pPr>
      <w:r w:rsidRPr="002D2CD1">
        <w:rPr>
          <w:b/>
          <w:kern w:val="32"/>
          <w:sz w:val="24"/>
        </w:rPr>
        <w:t>DECIZIA REFERITOARE LA PROIECT</w:t>
      </w:r>
    </w:p>
    <w:p w:rsidR="008556BB" w:rsidRPr="002D2CD1" w:rsidRDefault="008556BB" w:rsidP="008556BB">
      <w:pPr>
        <w:spacing w:before="120" w:after="120" w:line="240" w:lineRule="auto"/>
        <w:contextualSpacing/>
        <w:jc w:val="both"/>
        <w:rPr>
          <w:b/>
          <w:kern w:val="32"/>
          <w:sz w:val="24"/>
        </w:rPr>
      </w:pPr>
      <w:r w:rsidRPr="002D2CD1">
        <w:rPr>
          <w:b/>
          <w:kern w:val="32"/>
          <w:sz w:val="24"/>
        </w:rPr>
        <w:t>PROIECTUL ESTE:</w:t>
      </w:r>
    </w:p>
    <w:p w:rsidR="008556BB" w:rsidRDefault="008556BB" w:rsidP="00954E83">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8556BB" w:rsidRPr="002D2CD1" w:rsidRDefault="008556BB" w:rsidP="00954E83">
      <w:pPr>
        <w:numPr>
          <w:ilvl w:val="0"/>
          <w:numId w:val="2"/>
        </w:numPr>
        <w:spacing w:before="120" w:after="120" w:line="240" w:lineRule="auto"/>
        <w:contextualSpacing/>
        <w:jc w:val="both"/>
        <w:rPr>
          <w:b/>
          <w:kern w:val="32"/>
          <w:sz w:val="24"/>
        </w:rPr>
      </w:pPr>
      <w:r>
        <w:rPr>
          <w:b/>
          <w:kern w:val="32"/>
          <w:sz w:val="24"/>
        </w:rPr>
        <w:t>ELIGIBIL ȘI NESELECTAT</w:t>
      </w:r>
    </w:p>
    <w:p w:rsidR="008556BB" w:rsidRPr="002D2CD1" w:rsidRDefault="008556BB" w:rsidP="00954E83">
      <w:pPr>
        <w:numPr>
          <w:ilvl w:val="0"/>
          <w:numId w:val="2"/>
        </w:numPr>
        <w:spacing w:before="120" w:after="120" w:line="240" w:lineRule="auto"/>
        <w:contextualSpacing/>
        <w:jc w:val="both"/>
        <w:rPr>
          <w:b/>
          <w:kern w:val="32"/>
          <w:sz w:val="24"/>
        </w:rPr>
      </w:pPr>
      <w:r w:rsidRPr="002D2CD1">
        <w:rPr>
          <w:b/>
          <w:kern w:val="32"/>
          <w:sz w:val="24"/>
        </w:rPr>
        <w:t>NEELIGIBIL</w:t>
      </w:r>
    </w:p>
    <w:p w:rsidR="008556BB" w:rsidRPr="002D2CD1" w:rsidRDefault="008556BB" w:rsidP="008556BB">
      <w:pPr>
        <w:spacing w:before="120" w:after="120" w:line="240" w:lineRule="auto"/>
        <w:contextualSpacing/>
        <w:jc w:val="both"/>
        <w:rPr>
          <w:b/>
          <w:kern w:val="32"/>
          <w:sz w:val="24"/>
        </w:rPr>
      </w:pPr>
    </w:p>
    <w:p w:rsidR="008556BB" w:rsidRPr="002D2CD1" w:rsidRDefault="008556BB" w:rsidP="008556BB">
      <w:pPr>
        <w:overflowPunct w:val="0"/>
        <w:autoSpaceDE w:val="0"/>
        <w:autoSpaceDN w:val="0"/>
        <w:adjustRightInd w:val="0"/>
        <w:spacing w:after="0" w:line="240" w:lineRule="auto"/>
        <w:jc w:val="both"/>
        <w:textAlignment w:val="baseline"/>
        <w:rPr>
          <w:i/>
          <w:sz w:val="24"/>
        </w:rPr>
      </w:pPr>
      <w:r w:rsidRPr="002D2CD1">
        <w:rPr>
          <w:i/>
          <w:sz w:val="24"/>
        </w:rPr>
        <w:t>Dacă toate criteriile de eligibilitate aplicate proiectului au fost îndeplinite</w:t>
      </w:r>
      <w:r>
        <w:rPr>
          <w:i/>
          <w:sz w:val="24"/>
        </w:rPr>
        <w:t xml:space="preserve"> și </w:t>
      </w:r>
      <w:r w:rsidRPr="00262367">
        <w:rPr>
          <w:i/>
          <w:sz w:val="24"/>
        </w:rPr>
        <w:t>punctajul total rezultat este cel puţin egal cu al ultimului proiect selectat din sesiunea aferentă proiect</w:t>
      </w:r>
      <w:r>
        <w:rPr>
          <w:i/>
          <w:sz w:val="24"/>
        </w:rPr>
        <w:t>ului verificat</w:t>
      </w:r>
      <w:r w:rsidRPr="00262367">
        <w:rPr>
          <w:i/>
          <w:sz w:val="24"/>
        </w:rPr>
        <w:t>, conform Raportului de selecție al GAL atașat la Cererea de finanțare</w:t>
      </w:r>
      <w:r w:rsidRPr="002D2CD1">
        <w:rPr>
          <w:i/>
          <w:sz w:val="24"/>
        </w:rPr>
        <w:t>, proiectul este eligibil</w:t>
      </w:r>
      <w:r>
        <w:rPr>
          <w:i/>
          <w:sz w:val="24"/>
        </w:rPr>
        <w:t xml:space="preserve"> și selectat</w:t>
      </w:r>
      <w:r w:rsidRPr="002D2CD1">
        <w:rPr>
          <w:i/>
          <w:sz w:val="24"/>
        </w:rPr>
        <w:t>.</w:t>
      </w:r>
    </w:p>
    <w:p w:rsidR="008556BB" w:rsidRPr="002D2CD1" w:rsidRDefault="008556BB" w:rsidP="008556BB">
      <w:pPr>
        <w:overflowPunct w:val="0"/>
        <w:autoSpaceDE w:val="0"/>
        <w:autoSpaceDN w:val="0"/>
        <w:adjustRightInd w:val="0"/>
        <w:spacing w:after="0" w:line="240" w:lineRule="auto"/>
        <w:jc w:val="both"/>
        <w:textAlignment w:val="baseline"/>
        <w:rPr>
          <w:i/>
          <w:sz w:val="24"/>
        </w:rPr>
      </w:pPr>
      <w:r w:rsidRPr="002D2CD1">
        <w:rPr>
          <w:i/>
          <w:sz w:val="24"/>
        </w:rPr>
        <w:t>În cazul proiectelor neeligibile</w:t>
      </w:r>
      <w:r>
        <w:rPr>
          <w:i/>
          <w:sz w:val="24"/>
        </w:rPr>
        <w:t>/neselectate</w:t>
      </w:r>
      <w:r w:rsidRPr="002D2CD1">
        <w:rPr>
          <w:i/>
          <w:sz w:val="24"/>
        </w:rPr>
        <w:t xml:space="preserve"> se va completa rubrica Observaţii cu toate motivele de neeligibilitate</w:t>
      </w:r>
      <w:r>
        <w:rPr>
          <w:i/>
          <w:sz w:val="24"/>
        </w:rPr>
        <w:t>/ de neîndeplinire a criteriilor de selecție</w:t>
      </w:r>
      <w:r w:rsidRPr="002D2CD1">
        <w:rPr>
          <w:i/>
          <w:sz w:val="24"/>
        </w:rPr>
        <w:t xml:space="preserve"> ale  proiectului.</w:t>
      </w:r>
    </w:p>
    <w:p w:rsidR="008556BB" w:rsidRDefault="008556BB" w:rsidP="00191F4F">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w:t>
      </w:r>
      <w:r w:rsidR="00191F4F">
        <w:rPr>
          <w:i/>
          <w:sz w:val="24"/>
        </w:rPr>
        <w:t>uprapusă peste bifa expertului.</w:t>
      </w:r>
    </w:p>
    <w:p w:rsidR="00465ED6" w:rsidRDefault="00465ED6" w:rsidP="00191F4F">
      <w:pPr>
        <w:overflowPunct w:val="0"/>
        <w:autoSpaceDE w:val="0"/>
        <w:autoSpaceDN w:val="0"/>
        <w:adjustRightInd w:val="0"/>
        <w:spacing w:after="0" w:line="240" w:lineRule="auto"/>
        <w:jc w:val="both"/>
        <w:textAlignment w:val="baseline"/>
        <w:rPr>
          <w:i/>
          <w:sz w:val="24"/>
        </w:rPr>
      </w:pPr>
    </w:p>
    <w:p w:rsidR="00465ED6" w:rsidRPr="00191F4F" w:rsidRDefault="00465ED6" w:rsidP="00191F4F">
      <w:pPr>
        <w:overflowPunct w:val="0"/>
        <w:autoSpaceDE w:val="0"/>
        <w:autoSpaceDN w:val="0"/>
        <w:adjustRightInd w:val="0"/>
        <w:spacing w:after="0" w:line="240" w:lineRule="auto"/>
        <w:jc w:val="both"/>
        <w:textAlignment w:val="baseline"/>
        <w:rPr>
          <w:i/>
          <w:sz w:val="24"/>
        </w:rPr>
      </w:pPr>
    </w:p>
    <w:p w:rsidR="008556BB" w:rsidRDefault="008556BB" w:rsidP="008556BB">
      <w:pPr>
        <w:spacing w:after="0" w:line="240" w:lineRule="auto"/>
        <w:contextualSpacing/>
        <w:jc w:val="both"/>
        <w:rPr>
          <w:b/>
          <w:kern w:val="32"/>
          <w:sz w:val="24"/>
          <w:lang w:val="fr-FR"/>
        </w:rPr>
      </w:pPr>
    </w:p>
    <w:p w:rsidR="008556BB" w:rsidRPr="002D2CD1" w:rsidRDefault="00191F4F"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Pr>
          <w:sz w:val="24"/>
          <w:u w:val="single"/>
        </w:rPr>
        <w:lastRenderedPageBreak/>
        <w:t>Ob</w:t>
      </w:r>
      <w:r w:rsidR="008556BB" w:rsidRPr="002D2CD1">
        <w:rPr>
          <w:sz w:val="24"/>
          <w:u w:val="single"/>
        </w:rPr>
        <w:t>servatii:</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w:t>
      </w:r>
      <w:r>
        <w:rPr>
          <w:sz w:val="24"/>
        </w:rPr>
        <w:t>/ selecție</w:t>
      </w:r>
      <w:r w:rsidRPr="002D2CD1">
        <w:rPr>
          <w:sz w:val="24"/>
        </w:rPr>
        <w:t xml:space="preserve"> care nu a fost îndeplinit, motivul neeligibilităţii</w:t>
      </w:r>
      <w:r>
        <w:rPr>
          <w:sz w:val="24"/>
        </w:rPr>
        <w:t>/ neîndeplinirii</w:t>
      </w:r>
      <w:r w:rsidRPr="002D2CD1">
        <w:rPr>
          <w:sz w:val="24"/>
        </w:rPr>
        <w:t xml:space="preserve">, dacă este cazul, </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8556BB" w:rsidRPr="002D2CD1" w:rsidRDefault="008556BB" w:rsidP="008556B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w:t>
      </w:r>
      <w:r>
        <w:rPr>
          <w:sz w:val="24"/>
        </w:rPr>
        <w:t>/ neîndeplinirii criteriilor de selecție</w:t>
      </w:r>
      <w:r w:rsidRPr="002D2CD1">
        <w:rPr>
          <w:sz w:val="24"/>
        </w:rPr>
        <w:t xml:space="preserve"> din punct de vedere al verificării pe teren, dacă este cazul.</w:t>
      </w:r>
    </w:p>
    <w:p w:rsidR="008556BB" w:rsidRPr="002D2CD1" w:rsidRDefault="008556BB" w:rsidP="008556BB">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8556BB" w:rsidRDefault="008556BB" w:rsidP="008556BB">
      <w:pPr>
        <w:spacing w:after="0" w:line="240" w:lineRule="auto"/>
        <w:rPr>
          <w:rFonts w:eastAsia="Times New Roman" w:cs="Calibri"/>
          <w:bCs/>
          <w:iCs/>
          <w:sz w:val="24"/>
          <w:szCs w:val="24"/>
          <w:lang w:eastAsia="fr-FR"/>
        </w:rPr>
      </w:pPr>
    </w:p>
    <w:p w:rsidR="008556BB" w:rsidRPr="002D2CD1" w:rsidRDefault="008556BB" w:rsidP="008556BB">
      <w:pPr>
        <w:spacing w:after="0" w:line="240" w:lineRule="auto"/>
        <w:rPr>
          <w:vanish/>
          <w:sz w:val="24"/>
        </w:rPr>
        <w:sectPr w:rsidR="008556BB" w:rsidRPr="002D2CD1" w:rsidSect="00CA05A9">
          <w:pgSz w:w="11909" w:h="16834" w:code="9"/>
          <w:pgMar w:top="1138" w:right="1411" w:bottom="1138" w:left="1138" w:header="576" w:footer="432" w:gutter="0"/>
          <w:cols w:space="720"/>
        </w:sectPr>
      </w:pPr>
    </w:p>
    <w:p w:rsidR="008556BB" w:rsidRPr="002D2CD1" w:rsidRDefault="008556BB" w:rsidP="008556BB">
      <w:pPr>
        <w:spacing w:after="0" w:line="240" w:lineRule="auto"/>
        <w:rPr>
          <w:vanish/>
          <w:sz w:val="24"/>
        </w:rPr>
      </w:pP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Aprobat: </w:t>
      </w:r>
      <w:r w:rsidR="00191F4F">
        <w:rPr>
          <w:sz w:val="24"/>
        </w:rPr>
        <w:t>Manager GAL MVS</w:t>
      </w:r>
      <w:r w:rsidRPr="002D2CD1">
        <w:rPr>
          <w:sz w:val="24"/>
        </w:rPr>
        <w:t xml:space="preserv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Nume/Prenume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 xml:space="preserve">Semnătura şi ştampila ...................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Data………......................................</w:t>
      </w:r>
    </w:p>
    <w:p w:rsidR="008556BB" w:rsidRPr="002D2CD1" w:rsidRDefault="008556BB" w:rsidP="008556BB">
      <w:pPr>
        <w:overflowPunct w:val="0"/>
        <w:autoSpaceDE w:val="0"/>
        <w:autoSpaceDN w:val="0"/>
        <w:adjustRightInd w:val="0"/>
        <w:spacing w:after="0" w:line="240" w:lineRule="auto"/>
        <w:textAlignment w:val="baseline"/>
        <w:rPr>
          <w:sz w:val="24"/>
        </w:rPr>
      </w:pPr>
    </w:p>
    <w:p w:rsidR="008556BB" w:rsidRDefault="008556BB"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191F4F" w:rsidRDefault="00191F4F"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191F4F" w:rsidRDefault="00191F4F"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191F4F" w:rsidRDefault="00191F4F"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8556BB" w:rsidRPr="002D2CD1" w:rsidRDefault="008556BB" w:rsidP="008556BB">
      <w:pPr>
        <w:overflowPunct w:val="0"/>
        <w:autoSpaceDE w:val="0"/>
        <w:autoSpaceDN w:val="0"/>
        <w:adjustRightInd w:val="0"/>
        <w:spacing w:after="0" w:line="240" w:lineRule="auto"/>
        <w:textAlignment w:val="baseline"/>
        <w:rPr>
          <w:rFonts w:eastAsia="Times New Roman" w:cs="Calibri"/>
          <w:bCs/>
          <w:i/>
          <w:sz w:val="24"/>
          <w:szCs w:val="24"/>
          <w:lang w:eastAsia="fr-FR"/>
        </w:rPr>
      </w:pP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Verificat: Expert 2 </w:t>
      </w:r>
      <w:r w:rsidR="00191F4F">
        <w:rPr>
          <w:sz w:val="24"/>
        </w:rPr>
        <w:t>GAL-MVS</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Nume/Prenume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Data……........................................</w:t>
      </w:r>
    </w:p>
    <w:p w:rsidR="008556BB" w:rsidRPr="002D2CD1" w:rsidRDefault="008556BB" w:rsidP="008556BB">
      <w:pPr>
        <w:overflowPunct w:val="0"/>
        <w:autoSpaceDE w:val="0"/>
        <w:autoSpaceDN w:val="0"/>
        <w:adjustRightInd w:val="0"/>
        <w:spacing w:after="0" w:line="240" w:lineRule="auto"/>
        <w:textAlignment w:val="baseline"/>
        <w:rPr>
          <w:sz w:val="24"/>
        </w:rPr>
      </w:pP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sz w:val="24"/>
        </w:rPr>
        <w:t xml:space="preserve">Întocmit: Expert  1 </w:t>
      </w:r>
      <w:r w:rsidR="00191F4F">
        <w:rPr>
          <w:sz w:val="24"/>
        </w:rPr>
        <w:t>GAL-MVS</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Nume/Prenume ……………………......</w:t>
      </w:r>
    </w:p>
    <w:p w:rsidR="008556BB" w:rsidRPr="002D2CD1" w:rsidRDefault="008556BB" w:rsidP="008556BB">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rsidR="008556BB" w:rsidRPr="002D2CD1" w:rsidRDefault="008556BB" w:rsidP="008556BB">
      <w:pPr>
        <w:overflowPunct w:val="0"/>
        <w:autoSpaceDE w:val="0"/>
        <w:autoSpaceDN w:val="0"/>
        <w:adjustRightInd w:val="0"/>
        <w:spacing w:after="0" w:line="240" w:lineRule="auto"/>
        <w:textAlignment w:val="baseline"/>
        <w:rPr>
          <w:sz w:val="24"/>
        </w:rPr>
      </w:pPr>
      <w:r w:rsidRPr="002D2CD1">
        <w:rPr>
          <w:i/>
          <w:sz w:val="24"/>
        </w:rPr>
        <w:t xml:space="preserve">Data……...................................... </w:t>
      </w:r>
    </w:p>
    <w:p w:rsidR="008556BB" w:rsidRPr="002D2CD1" w:rsidRDefault="008556BB" w:rsidP="008556BB">
      <w:pPr>
        <w:overflowPunct w:val="0"/>
        <w:autoSpaceDE w:val="0"/>
        <w:autoSpaceDN w:val="0"/>
        <w:adjustRightInd w:val="0"/>
        <w:spacing w:after="0" w:line="240" w:lineRule="auto"/>
        <w:textAlignment w:val="baseline"/>
        <w:rPr>
          <w:sz w:val="24"/>
        </w:rPr>
      </w:pPr>
    </w:p>
    <w:p w:rsidR="008556BB" w:rsidRPr="002D2CD1" w:rsidRDefault="008556BB" w:rsidP="008556BB">
      <w:pPr>
        <w:spacing w:before="120" w:after="120" w:line="240" w:lineRule="auto"/>
        <w:rPr>
          <w:b/>
          <w:i/>
          <w:sz w:val="24"/>
          <w:u w:val="single"/>
        </w:rPr>
        <w:sectPr w:rsidR="008556BB" w:rsidRPr="002D2CD1" w:rsidSect="00CA05A9">
          <w:type w:val="continuous"/>
          <w:pgSz w:w="11909" w:h="16834" w:code="9"/>
          <w:pgMar w:top="1138" w:right="1411" w:bottom="1138" w:left="1138" w:header="576" w:footer="432" w:gutter="0"/>
          <w:cols w:num="2" w:space="720"/>
        </w:sectPr>
      </w:pPr>
    </w:p>
    <w:p w:rsidR="008556BB" w:rsidRPr="002D2CD1" w:rsidRDefault="008556BB" w:rsidP="008556BB">
      <w:pPr>
        <w:spacing w:before="120" w:after="120" w:line="240" w:lineRule="auto"/>
        <w:jc w:val="both"/>
        <w:rPr>
          <w:b/>
          <w:i/>
          <w:sz w:val="24"/>
          <w:u w:val="single"/>
        </w:rPr>
      </w:pPr>
    </w:p>
    <w:p w:rsidR="008556BB" w:rsidRPr="002D2CD1" w:rsidRDefault="008556BB" w:rsidP="008556BB">
      <w:pPr>
        <w:spacing w:before="120" w:after="120" w:line="240" w:lineRule="auto"/>
        <w:jc w:val="both"/>
        <w:rPr>
          <w:b/>
          <w:i/>
          <w:sz w:val="24"/>
          <w:u w:val="single"/>
        </w:rPr>
      </w:pPr>
    </w:p>
    <w:p w:rsidR="008556BB" w:rsidRPr="002D2CD1" w:rsidRDefault="008556BB" w:rsidP="008556BB">
      <w:pPr>
        <w:spacing w:before="120" w:after="120" w:line="240" w:lineRule="auto"/>
        <w:rPr>
          <w:sz w:val="24"/>
        </w:rPr>
        <w:sectPr w:rsidR="008556BB" w:rsidRPr="002D2CD1" w:rsidSect="00CA05A9">
          <w:type w:val="continuous"/>
          <w:pgSz w:w="11909" w:h="16834" w:code="9"/>
          <w:pgMar w:top="1138" w:right="1411" w:bottom="1138" w:left="1138" w:header="576" w:footer="432" w:gutter="0"/>
          <w:cols w:space="720"/>
        </w:sectPr>
      </w:pPr>
    </w:p>
    <w:p w:rsidR="008556BB" w:rsidRPr="002D2CD1" w:rsidRDefault="008556BB" w:rsidP="008556BB">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 B), c), d), e) și g) DIN REG. (UE) NR. 1305/2013</w:t>
      </w:r>
    </w:p>
    <w:p w:rsidR="008556BB" w:rsidRDefault="008556BB" w:rsidP="008556BB">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8556BB" w:rsidRDefault="008556BB" w:rsidP="008556BB">
      <w:pPr>
        <w:spacing w:before="120" w:after="120" w:line="240" w:lineRule="auto"/>
        <w:rPr>
          <w:b/>
          <w:sz w:val="24"/>
        </w:rPr>
      </w:pPr>
      <w:r>
        <w:rPr>
          <w:b/>
          <w:sz w:val="24"/>
        </w:rPr>
        <w:t>A. Verificarea eligibilității solicitantului</w:t>
      </w:r>
    </w:p>
    <w:p w:rsidR="008556BB" w:rsidRPr="002D2CD1" w:rsidRDefault="008556BB" w:rsidP="008556BB">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3"/>
      </w:tblGrid>
      <w:tr w:rsidR="008556BB" w:rsidRPr="006723F4" w:rsidTr="00CA05A9">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8556BB" w:rsidRPr="00163D97" w:rsidRDefault="008556BB" w:rsidP="00CA05A9">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8556BB" w:rsidRPr="002D2CD1" w:rsidRDefault="008556BB" w:rsidP="00CA05A9">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8556BB" w:rsidRPr="006723F4" w:rsidTr="00CA05A9">
        <w:trPr>
          <w:trHeight w:val="1703"/>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8556BB" w:rsidRPr="002D2CD1" w:rsidRDefault="008556BB" w:rsidP="00CA05A9">
            <w:pPr>
              <w:spacing w:after="0" w:line="240" w:lineRule="auto"/>
              <w:jc w:val="both"/>
              <w:rPr>
                <w:sz w:val="24"/>
              </w:rPr>
            </w:pPr>
          </w:p>
          <w:p w:rsidR="008556BB" w:rsidRPr="002D2CD1" w:rsidRDefault="008556BB" w:rsidP="00CA05A9">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1F2BBE" w:rsidRDefault="001F2BBE" w:rsidP="00CA05A9">
            <w:pPr>
              <w:overflowPunct w:val="0"/>
              <w:autoSpaceDE w:val="0"/>
              <w:autoSpaceDN w:val="0"/>
              <w:adjustRightInd w:val="0"/>
              <w:spacing w:after="0" w:line="240" w:lineRule="auto"/>
              <w:jc w:val="both"/>
              <w:textAlignment w:val="baseline"/>
              <w:rPr>
                <w:sz w:val="24"/>
              </w:rPr>
            </w:pPr>
            <w:r>
              <w:rPr>
                <w:sz w:val="24"/>
              </w:rPr>
              <w:t>Verificarea la GAL-MVS se va face prin solicitarea acestor informații la OJFIR BRAȘOV</w:t>
            </w:r>
          </w:p>
          <w:p w:rsidR="001F2BBE" w:rsidRDefault="001F2BBE"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hyperlink r:id="rId8" w:history="1">
              <w:r w:rsidRPr="002D2CD1">
                <w:rPr>
                  <w:rStyle w:val="Hyperlink"/>
                  <w:sz w:val="24"/>
                </w:rPr>
                <w:t>\\alpaca\Debite</w:t>
              </w:r>
            </w:hyperlink>
            <w:r w:rsidRPr="002D2CD1">
              <w:rPr>
                <w:sz w:val="24"/>
              </w:rPr>
              <w:t xml:space="preserv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556BB" w:rsidRPr="002D2CD1" w:rsidRDefault="008556BB" w:rsidP="00CA05A9">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8556BB" w:rsidRPr="006723F4" w:rsidTr="00CA05A9">
        <w:trPr>
          <w:trHeight w:val="144"/>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r>
              <w:rPr>
                <w:b/>
                <w:sz w:val="24"/>
              </w:rPr>
              <w:t>2</w:t>
            </w:r>
            <w:r w:rsidRPr="002D2CD1">
              <w:rPr>
                <w:b/>
                <w:sz w:val="24"/>
              </w:rPr>
              <w:t xml:space="preserve">. </w:t>
            </w:r>
            <w:r w:rsidRPr="002D2CD1">
              <w:rPr>
                <w:sz w:val="24"/>
              </w:rPr>
              <w:t>Solicitantul se regăseşte în Bazele de date privind dubla finanţare?</w:t>
            </w:r>
          </w:p>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p>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rsidR="001F2BBE" w:rsidRDefault="001F2BBE" w:rsidP="001F2BBE">
            <w:pPr>
              <w:overflowPunct w:val="0"/>
              <w:autoSpaceDE w:val="0"/>
              <w:autoSpaceDN w:val="0"/>
              <w:adjustRightInd w:val="0"/>
              <w:spacing w:after="0" w:line="240" w:lineRule="auto"/>
              <w:jc w:val="both"/>
              <w:textAlignment w:val="baseline"/>
              <w:rPr>
                <w:sz w:val="24"/>
              </w:rPr>
            </w:pPr>
            <w:r>
              <w:rPr>
                <w:sz w:val="24"/>
              </w:rPr>
              <w:lastRenderedPageBreak/>
              <w:t>Verificarea la GAL-MVS se va face prin solicitarea acestor informații la OJFIR BRAȘOV</w:t>
            </w:r>
          </w:p>
          <w:p w:rsidR="008556BB" w:rsidRPr="002D2CD1" w:rsidRDefault="008556BB" w:rsidP="00CA05A9">
            <w:pPr>
              <w:overflowPunct w:val="0"/>
              <w:autoSpaceDE w:val="0"/>
              <w:autoSpaceDN w:val="0"/>
              <w:adjustRightInd w:val="0"/>
              <w:spacing w:after="0" w:line="240" w:lineRule="auto"/>
              <w:ind w:left="352" w:hanging="352"/>
              <w:jc w:val="both"/>
              <w:textAlignment w:val="baseline"/>
              <w:rPr>
                <w:sz w:val="24"/>
              </w:rPr>
            </w:pPr>
            <w:r w:rsidRPr="002D2CD1">
              <w:rPr>
                <w:sz w:val="24"/>
              </w:rPr>
              <w:lastRenderedPageBreak/>
              <w:t>Verificarea evitării dublei finanţări se efectuează prin următoarele verificări:</w:t>
            </w:r>
          </w:p>
          <w:p w:rsidR="008556BB" w:rsidRPr="002D2CD1" w:rsidRDefault="008556BB" w:rsidP="00954E83">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rsidR="008556BB" w:rsidRPr="002D2CD1" w:rsidRDefault="008556BB" w:rsidP="00954E83">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556BB" w:rsidRPr="002D2CD1" w:rsidRDefault="008556BB" w:rsidP="00954E83">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rsidR="008556BB" w:rsidRPr="002D2CD1" w:rsidRDefault="008556BB" w:rsidP="00954E83">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rsidR="008556BB" w:rsidRPr="002D2CD1" w:rsidRDefault="008556BB" w:rsidP="00CA05A9">
            <w:p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 sau în Baza de date pusă la dispoziţie de AM-PNDR se face atât prin verificarea numelui solicitantului, cât şi a Codului de Înregistrare Fiscală.</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8556BB" w:rsidRPr="002D2CD1" w:rsidRDefault="008556BB" w:rsidP="00CA05A9">
            <w:pPr>
              <w:autoSpaceDE w:val="0"/>
              <w:autoSpaceDN w:val="0"/>
              <w:adjustRightInd w:val="0"/>
              <w:spacing w:after="0" w:line="240" w:lineRule="auto"/>
              <w:jc w:val="both"/>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 xml:space="preserve">În cazul în care solicitantul a mai beneficiat  de finanţare nerambursabilă pentru acelaşi tip de investiţie, expertul </w:t>
            </w:r>
            <w:r w:rsidRPr="002D2CD1">
              <w:rPr>
                <w:sz w:val="24"/>
              </w:rPr>
              <w:lastRenderedPageBreak/>
              <w:t>verifică în Raport asupra utilizării programelor de finanţare nerambursabilă: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8556BB" w:rsidRPr="006723F4" w:rsidTr="00CA05A9">
        <w:trPr>
          <w:trHeight w:val="1806"/>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8556BB" w:rsidRPr="002D2CD1" w:rsidRDefault="008556BB" w:rsidP="00CA05A9">
            <w:pPr>
              <w:overflowPunct w:val="0"/>
              <w:autoSpaceDE w:val="0"/>
              <w:autoSpaceDN w:val="0"/>
              <w:adjustRightInd w:val="0"/>
              <w:spacing w:after="0" w:line="240" w:lineRule="auto"/>
              <w:jc w:val="both"/>
              <w:textAlignment w:val="baseline"/>
              <w:rPr>
                <w:spacing w:val="-4"/>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Documente verificate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și după caz ștampilată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556BB" w:rsidRPr="006723F4" w:rsidTr="00CA05A9">
        <w:trPr>
          <w:trHeight w:val="1806"/>
        </w:trPr>
        <w:tc>
          <w:tcPr>
            <w:tcW w:w="1743"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b/>
                <w:sz w:val="24"/>
              </w:rPr>
              <w:t>4</w:t>
            </w:r>
            <w:r w:rsidRPr="002D2CD1">
              <w:rPr>
                <w:b/>
                <w:sz w:val="24"/>
              </w:rPr>
              <w:t>.</w:t>
            </w:r>
            <w:r w:rsidRPr="002D2CD1">
              <w:rPr>
                <w:sz w:val="24"/>
              </w:rPr>
              <w:t xml:space="preserve"> Solicitantul respectă prevederile art. 6</w:t>
            </w:r>
            <w:r w:rsidRPr="002D2CD1">
              <w:rPr>
                <w:sz w:val="24"/>
                <w:vertAlign w:val="superscript"/>
              </w:rPr>
              <w:t>1</w:t>
            </w:r>
            <w:r w:rsidRPr="002D2CD1">
              <w:rPr>
                <w:sz w:val="24"/>
              </w:rPr>
              <w:t xml:space="preserve">, din H.G. Nr.226/2015 privind stabilirea cadrului general de implementare a măsurilor programului naţional de dezvoltare rurală cofinanţate din Fondul European Agricol pentru Dezvoltare Rurală şi de </w:t>
            </w:r>
            <w:r w:rsidRPr="002D2CD1">
              <w:rPr>
                <w:sz w:val="24"/>
              </w:rPr>
              <w:lastRenderedPageBreak/>
              <w:t>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rsidR="001F2BBE" w:rsidRDefault="001F2BBE" w:rsidP="001F2BBE">
            <w:pPr>
              <w:overflowPunct w:val="0"/>
              <w:autoSpaceDE w:val="0"/>
              <w:autoSpaceDN w:val="0"/>
              <w:adjustRightInd w:val="0"/>
              <w:spacing w:after="0" w:line="240" w:lineRule="auto"/>
              <w:jc w:val="both"/>
              <w:textAlignment w:val="baseline"/>
              <w:rPr>
                <w:sz w:val="24"/>
              </w:rPr>
            </w:pPr>
            <w:r>
              <w:rPr>
                <w:sz w:val="24"/>
              </w:rPr>
              <w:lastRenderedPageBreak/>
              <w:t>Verificarea la GAL-MVS se va face p</w:t>
            </w:r>
            <w:r w:rsidR="007423C2">
              <w:rPr>
                <w:sz w:val="24"/>
              </w:rPr>
              <w:t>rin solicitarea acestor informaț</w:t>
            </w:r>
            <w:r>
              <w:rPr>
                <w:sz w:val="24"/>
              </w:rPr>
              <w:t>ii la OJFIR BRAȘOV</w:t>
            </w:r>
          </w:p>
          <w:p w:rsidR="001F2BBE" w:rsidRDefault="001F2BBE" w:rsidP="00CA05A9">
            <w:pPr>
              <w:spacing w:after="0" w:line="240" w:lineRule="auto"/>
              <w:jc w:val="both"/>
              <w:rPr>
                <w:sz w:val="24"/>
              </w:rPr>
            </w:pPr>
          </w:p>
          <w:p w:rsidR="008556BB" w:rsidRPr="002D2CD1" w:rsidRDefault="008556BB" w:rsidP="00CA05A9">
            <w:pPr>
              <w:spacing w:after="0" w:line="240" w:lineRule="auto"/>
              <w:jc w:val="both"/>
              <w:rPr>
                <w:sz w:val="24"/>
              </w:rPr>
            </w:pPr>
            <w:r w:rsidRPr="002D2CD1">
              <w:rPr>
                <w:sz w:val="24"/>
              </w:rPr>
              <w:t xml:space="preserve">În cazul în care, solicitantul are selectate pentru finanțare unul sau mai multe proiecte, </w:t>
            </w:r>
            <w:r w:rsidRPr="002D2CD1">
              <w:rPr>
                <w:i/>
                <w:sz w:val="24"/>
              </w:rPr>
              <w:t>indiferent pe ce submasură din cadrul PNDR</w:t>
            </w:r>
            <w:r w:rsidRPr="002D2CD1">
              <w:rPr>
                <w:sz w:val="24"/>
              </w:rPr>
              <w:t xml:space="preserve">, expertul verifică dacă la data depunerii cererii de finanțare supusă evaluării, solicitantul a depus pentru proiectele selectate anterior, proiectul tehnic până la data prevazută în notificare. Dacă solicitantul a depus </w:t>
            </w:r>
            <w:r w:rsidRPr="002D2CD1">
              <w:rPr>
                <w:sz w:val="24"/>
              </w:rPr>
              <w:lastRenderedPageBreak/>
              <w:t>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rsidR="008556BB" w:rsidRPr="002D2CD1" w:rsidRDefault="008556BB" w:rsidP="00CA05A9">
            <w:pPr>
              <w:overflowPunct w:val="0"/>
              <w:autoSpaceDE w:val="0"/>
              <w:autoSpaceDN w:val="0"/>
              <w:adjustRightInd w:val="0"/>
              <w:spacing w:after="0" w:line="240" w:lineRule="auto"/>
              <w:ind w:firstLine="34"/>
              <w:jc w:val="both"/>
              <w:textAlignment w:val="baseline"/>
              <w:rPr>
                <w:sz w:val="24"/>
              </w:rPr>
            </w:pPr>
            <w:r w:rsidRPr="002D2CD1">
              <w:rPr>
                <w:sz w:val="24"/>
              </w:rPr>
              <w:t xml:space="preserve">În acest caz solicitantul va putea depune proiect </w:t>
            </w:r>
            <w:r w:rsidRPr="002D2CD1">
              <w:rPr>
                <w:i/>
                <w:sz w:val="24"/>
              </w:rPr>
              <w:t>numai în cadrul sesiunii următoare</w:t>
            </w:r>
            <w:r w:rsidRPr="002D2CD1">
              <w:rPr>
                <w:sz w:val="24"/>
              </w:rPr>
              <w:t>.</w:t>
            </w:r>
          </w:p>
        </w:tc>
      </w:tr>
      <w:tr w:rsidR="008556BB" w:rsidRPr="006723F4" w:rsidTr="00CA05A9">
        <w:trPr>
          <w:trHeight w:val="928"/>
        </w:trPr>
        <w:tc>
          <w:tcPr>
            <w:tcW w:w="1743"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sz w:val="24"/>
              </w:rPr>
              <w:lastRenderedPageBreak/>
              <w:t>5</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8556BB" w:rsidRPr="006723F4" w:rsidTr="00CA05A9">
        <w:trPr>
          <w:trHeight w:val="668"/>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sz w:val="24"/>
              </w:rPr>
              <w:t>6</w:t>
            </w:r>
            <w:r w:rsidRPr="002D2CD1">
              <w:rPr>
                <w:sz w:val="24"/>
              </w:rPr>
              <w:t>. Solicitantul se încadrează în categoria „întreprinderilor aflate în dificultate” , așa cum acestea sunt definite în Regulamantul (UE) nr. 702/ 2014 ?.</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Documente verificate:</w:t>
            </w:r>
          </w:p>
          <w:p w:rsidR="008556BB" w:rsidRDefault="008556BB" w:rsidP="00CA05A9">
            <w:pPr>
              <w:spacing w:after="0" w:line="240" w:lineRule="auto"/>
              <w:jc w:val="both"/>
              <w:rPr>
                <w:sz w:val="24"/>
              </w:rPr>
            </w:pPr>
            <w:r w:rsidRPr="002D2CD1">
              <w:rPr>
                <w:sz w:val="24"/>
              </w:rPr>
              <w:t>Declaraţia pe propria răspundere că beneficiarii nu se încadrează în definiţia prevăzută la art. 4, pct. 3 din Anexa la Ordinul nr. 877/02.08.2016 al MADR – întocmită conform modelului din Ghidul Solicitantului;</w:t>
            </w:r>
          </w:p>
          <w:p w:rsidR="008556BB" w:rsidRPr="002D2CD1" w:rsidRDefault="008556BB" w:rsidP="00CA05A9">
            <w:pPr>
              <w:spacing w:after="0" w:line="240" w:lineRule="auto"/>
              <w:jc w:val="both"/>
              <w:rPr>
                <w:sz w:val="24"/>
              </w:rPr>
            </w:pPr>
          </w:p>
          <w:p w:rsidR="008556BB" w:rsidRPr="002D2CD1" w:rsidRDefault="008556BB" w:rsidP="00CA05A9">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rsidR="008556BB" w:rsidRDefault="008556BB" w:rsidP="00CA05A9">
            <w:pPr>
              <w:tabs>
                <w:tab w:val="center" w:pos="4536"/>
                <w:tab w:val="right" w:pos="9072"/>
              </w:tabs>
              <w:spacing w:after="0" w:line="240" w:lineRule="auto"/>
              <w:jc w:val="both"/>
              <w:rPr>
                <w:sz w:val="24"/>
              </w:rPr>
            </w:pPr>
            <w:r w:rsidRPr="002D2CD1">
              <w:rPr>
                <w:sz w:val="24"/>
              </w:rPr>
              <w:t xml:space="preserve">Extrasul de informații de la registrul comerțului, emis la data cererii de finanțare și dacă este cazul, declarația tip pe propria răspundere depusă la registrul comerțului </w:t>
            </w:r>
            <w:r w:rsidRPr="002D2CD1">
              <w:rPr>
                <w:sz w:val="24"/>
              </w:rPr>
              <w:lastRenderedPageBreak/>
              <w:t>referitoare la demararea operațiunilor;</w:t>
            </w:r>
          </w:p>
          <w:p w:rsidR="008556BB" w:rsidRPr="002D2CD1" w:rsidRDefault="008556BB" w:rsidP="00CA05A9">
            <w:pPr>
              <w:tabs>
                <w:tab w:val="center" w:pos="4536"/>
                <w:tab w:val="right" w:pos="9072"/>
              </w:tabs>
              <w:spacing w:after="0" w:line="240" w:lineRule="auto"/>
              <w:jc w:val="both"/>
              <w:rPr>
                <w:sz w:val="24"/>
              </w:rPr>
            </w:pPr>
          </w:p>
          <w:p w:rsidR="008556BB" w:rsidRPr="002D2CD1" w:rsidRDefault="008556BB" w:rsidP="00CA05A9">
            <w:pPr>
              <w:spacing w:after="0" w:line="240" w:lineRule="auto"/>
              <w:jc w:val="both"/>
              <w:rPr>
                <w:sz w:val="24"/>
              </w:rPr>
            </w:pPr>
            <w:r w:rsidRPr="002D2CD1">
              <w:rPr>
                <w:sz w:val="24"/>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i/>
                <w:sz w:val="24"/>
              </w:rPr>
            </w:pPr>
            <w:r w:rsidRPr="002D2CD1">
              <w:rPr>
                <w:i/>
                <w:sz w:val="24"/>
              </w:rPr>
              <w:lastRenderedPageBreak/>
              <w:t>Această întrebare se verifică doar în cazul beneficiarilor persoane juridice de drept privat fără scop patrimonial. În cazul celorlalte categorii de beneficari, se va bifa „NU ESTE CAZUL”.</w:t>
            </w:r>
          </w:p>
          <w:p w:rsidR="008556BB" w:rsidRPr="002D2CD1" w:rsidRDefault="008556BB" w:rsidP="00CA05A9">
            <w:pPr>
              <w:overflowPunct w:val="0"/>
              <w:autoSpaceDE w:val="0"/>
              <w:autoSpaceDN w:val="0"/>
              <w:adjustRightInd w:val="0"/>
              <w:spacing w:after="0" w:line="240" w:lineRule="auto"/>
              <w:jc w:val="both"/>
              <w:textAlignment w:val="baseline"/>
              <w:rPr>
                <w:i/>
                <w:sz w:val="24"/>
              </w:rPr>
            </w:pPr>
          </w:p>
          <w:p w:rsidR="008556BB" w:rsidRPr="00552D49" w:rsidRDefault="008556BB" w:rsidP="00CA05A9">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552D49">
              <w:rPr>
                <w:rFonts w:ascii="Calibri" w:hAnsi="Calibri"/>
                <w:lang w:val="ro-RO"/>
              </w:rPr>
              <w:t>877/02.08.2016</w:t>
            </w:r>
            <w:r w:rsidRPr="00552D49">
              <w:rPr>
                <w:rFonts w:ascii="Calibri" w:hAnsi="Calibri"/>
                <w:color w:val="auto"/>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rsidR="008556BB" w:rsidRPr="002D2CD1" w:rsidRDefault="008556BB" w:rsidP="00CA05A9">
            <w:pPr>
              <w:spacing w:after="0" w:line="240" w:lineRule="auto"/>
              <w:jc w:val="both"/>
              <w:rPr>
                <w:sz w:val="24"/>
              </w:rPr>
            </w:pPr>
          </w:p>
          <w:p w:rsidR="008556BB" w:rsidRPr="002D2CD1" w:rsidRDefault="008556BB" w:rsidP="00CA05A9">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rsidR="008556BB" w:rsidRPr="002D2CD1" w:rsidRDefault="008556BB" w:rsidP="00CA05A9">
            <w:pPr>
              <w:spacing w:after="0" w:line="240" w:lineRule="auto"/>
              <w:jc w:val="both"/>
              <w:rPr>
                <w:sz w:val="24"/>
              </w:rPr>
            </w:pPr>
          </w:p>
          <w:p w:rsidR="008556BB" w:rsidRPr="002D2CD1" w:rsidRDefault="008556BB" w:rsidP="00CA05A9">
            <w:pPr>
              <w:spacing w:after="0" w:line="240" w:lineRule="auto"/>
              <w:jc w:val="both"/>
              <w:rPr>
                <w:sz w:val="24"/>
              </w:rPr>
            </w:pPr>
          </w:p>
        </w:tc>
      </w:tr>
      <w:tr w:rsidR="008556BB" w:rsidRPr="006723F4" w:rsidTr="00CA05A9">
        <w:trPr>
          <w:trHeight w:val="810"/>
        </w:trPr>
        <w:tc>
          <w:tcPr>
            <w:tcW w:w="174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sz w:val="24"/>
              </w:rPr>
            </w:pPr>
            <w:r>
              <w:rPr>
                <w:b/>
                <w:sz w:val="24"/>
              </w:rPr>
              <w:t>7</w:t>
            </w:r>
            <w:r w:rsidRPr="002D2CD1">
              <w:rPr>
                <w:b/>
                <w:sz w:val="24"/>
              </w:rPr>
              <w:t>.</w:t>
            </w:r>
            <w:r w:rsidRPr="002D2CD1">
              <w:rPr>
                <w:sz w:val="24"/>
              </w:rPr>
              <w:t xml:space="preserve"> Solicitantul respectă regula privind cumulul ajutoarelor de stat?</w:t>
            </w:r>
          </w:p>
          <w:p w:rsidR="008556BB" w:rsidRPr="002D2CD1" w:rsidRDefault="008556BB" w:rsidP="00CA05A9">
            <w:pPr>
              <w:overflowPunct w:val="0"/>
              <w:autoSpaceDE w:val="0"/>
              <w:autoSpaceDN w:val="0"/>
              <w:adjustRightInd w:val="0"/>
              <w:spacing w:after="0" w:line="240" w:lineRule="auto"/>
              <w:jc w:val="both"/>
              <w:textAlignment w:val="baseline"/>
              <w:rPr>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rsidR="008556BB" w:rsidRPr="002D2CD1" w:rsidRDefault="008556BB" w:rsidP="00CA05A9">
            <w:pPr>
              <w:spacing w:after="0" w:line="240" w:lineRule="auto"/>
              <w:jc w:val="both"/>
              <w:rPr>
                <w:color w:val="FF0000"/>
                <w:sz w:val="24"/>
              </w:rPr>
            </w:pPr>
            <w:r w:rsidRPr="002D2CD1">
              <w:rPr>
                <w:sz w:val="24"/>
              </w:rPr>
              <w:t>Declaraţie pe propria răspundere a solicitantului cu privire la respectarea regulii privind cumulul ajutoarelor, în baza celor enunţate la art. 12 din Anexa la Ordinul nr. 877/02.08.2016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after="0" w:line="240" w:lineRule="auto"/>
              <w:jc w:val="both"/>
              <w:textAlignment w:val="baseline"/>
              <w:rPr>
                <w:i/>
                <w:sz w:val="24"/>
              </w:rPr>
            </w:pPr>
            <w:r w:rsidRPr="002D2CD1">
              <w:rPr>
                <w:i/>
                <w:sz w:val="24"/>
              </w:rPr>
              <w:t>Această întrebare se verifică doar în cazul beneficiarilor persoane juridice de drept privat fără scop patrimonial. În cazul celorlalte categorii de beneficari, se va bifa „NU ESTE CAZUL”.</w:t>
            </w:r>
          </w:p>
          <w:p w:rsidR="008556BB" w:rsidRPr="002D2CD1" w:rsidRDefault="008556BB" w:rsidP="00CA05A9">
            <w:pPr>
              <w:overflowPunct w:val="0"/>
              <w:autoSpaceDE w:val="0"/>
              <w:autoSpaceDN w:val="0"/>
              <w:adjustRightInd w:val="0"/>
              <w:spacing w:after="0" w:line="240" w:lineRule="auto"/>
              <w:jc w:val="both"/>
              <w:textAlignment w:val="baseline"/>
              <w:rPr>
                <w:i/>
                <w:sz w:val="24"/>
              </w:rPr>
            </w:pP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Expertul verifică informațiile furnizate de solicitant în Declaraţia pe propria răspundere cu privire la respectarea regulii privind cumulul ajutoarelor, în baza celor enunţate la art. 12 din Ordinul nr. 877/02.08.2016 al ministrului agriculturii și dezvoltării rurale privind aprobarea schemei de ajutor de stat aferentă submăsurii 4.3-infrastructura de acces silvică.</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lastRenderedPageBreak/>
              <w:t xml:space="preserve">Datele din ReGAS vor fi comparate cu cele din Declarație. În cazul în care se constată că solicitantul nu a mai beneficiat de plățile menționate la art. 81, alin. (2) şi la art. 82 din Regulamentul (UE) nr. 1305/2013 și/ sau de ajutor de minimis în ultimii 3 ani, atunci se consideră că regula de cumul privind ajutoarele de stat este îndeplinită. </w:t>
            </w:r>
          </w:p>
          <w:p w:rsidR="008556BB" w:rsidRPr="002D2CD1" w:rsidRDefault="008556BB" w:rsidP="00CA05A9">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stat. În cazul în care suma menționată mai sus nu conduce la depășirea intensitatea sprijinului, atunci se consideră că regula privind cumulul ajutoarelor de este îndeplinită. </w:t>
            </w:r>
          </w:p>
          <w:p w:rsidR="008556BB" w:rsidRPr="002D2CD1" w:rsidRDefault="008556BB" w:rsidP="00CA05A9">
            <w:pPr>
              <w:overflowPunct w:val="0"/>
              <w:autoSpaceDE w:val="0"/>
              <w:autoSpaceDN w:val="0"/>
              <w:adjustRightInd w:val="0"/>
              <w:spacing w:after="0" w:line="240" w:lineRule="auto"/>
              <w:jc w:val="both"/>
              <w:textAlignment w:val="baseline"/>
              <w:rPr>
                <w:color w:val="FF0000"/>
                <w:sz w:val="24"/>
              </w:rPr>
            </w:pPr>
            <w:r w:rsidRPr="002D2CD1">
              <w:rPr>
                <w:i/>
                <w:sz w:val="24"/>
              </w:rPr>
              <w:t>În caz contrar, solicitantul nu respectă regula privind cumulul ajutoarelor de stat și nu se încadrează în categoria beneficiarilor eligibili.</w:t>
            </w:r>
          </w:p>
        </w:tc>
      </w:tr>
    </w:tbl>
    <w:p w:rsidR="008556BB" w:rsidRDefault="008556BB" w:rsidP="008556BB">
      <w:pPr>
        <w:widowControl w:val="0"/>
        <w:tabs>
          <w:tab w:val="left" w:pos="720"/>
        </w:tabs>
        <w:autoSpaceDE w:val="0"/>
        <w:autoSpaceDN w:val="0"/>
        <w:adjustRightInd w:val="0"/>
        <w:spacing w:before="120" w:after="120" w:line="240" w:lineRule="auto"/>
        <w:jc w:val="both"/>
        <w:rPr>
          <w:b/>
          <w:sz w:val="24"/>
        </w:rPr>
      </w:pPr>
    </w:p>
    <w:p w:rsidR="008556BB" w:rsidRDefault="008556BB" w:rsidP="008556BB">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8556BB" w:rsidRPr="002D2CD1" w:rsidRDefault="008556BB" w:rsidP="008556BB">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4"/>
        <w:gridCol w:w="5838"/>
      </w:tblGrid>
      <w:tr w:rsidR="008556BB" w:rsidRPr="006723F4" w:rsidTr="00CA05A9">
        <w:tc>
          <w:tcPr>
            <w:tcW w:w="1779" w:type="pct"/>
            <w:tcBorders>
              <w:top w:val="single" w:sz="4" w:space="0" w:color="auto"/>
              <w:left w:val="single" w:sz="4" w:space="0" w:color="auto"/>
              <w:bottom w:val="single" w:sz="4" w:space="0" w:color="auto"/>
              <w:right w:val="single" w:sz="4" w:space="0" w:color="auto"/>
            </w:tcBorders>
            <w:shd w:val="clear" w:color="auto" w:fill="D9D9D9"/>
            <w:hideMark/>
          </w:tcPr>
          <w:p w:rsidR="008556BB" w:rsidRPr="002D2CD1" w:rsidRDefault="008556BB" w:rsidP="00CA05A9">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rsidR="008556BB" w:rsidRPr="002D2CD1" w:rsidRDefault="008556BB" w:rsidP="00CA05A9">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8556BB" w:rsidRPr="006723F4" w:rsidTr="00CA05A9">
        <w:trPr>
          <w:trHeight w:val="1093"/>
        </w:trPr>
        <w:tc>
          <w:tcPr>
            <w:tcW w:w="1779"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lastRenderedPageBreak/>
              <w:t>În cazul comunelor, nu se verifică niciun document</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8556BB" w:rsidRPr="002D2CD1" w:rsidRDefault="008556BB" w:rsidP="00CA05A9">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rsidR="008556BB" w:rsidRPr="002D2CD1" w:rsidRDefault="008556BB" w:rsidP="00CA05A9">
            <w:pPr>
              <w:autoSpaceDE w:val="0"/>
              <w:autoSpaceDN w:val="0"/>
              <w:adjustRightInd w:val="0"/>
              <w:spacing w:before="120" w:after="120" w:line="240" w:lineRule="auto"/>
              <w:rPr>
                <w:sz w:val="24"/>
              </w:rPr>
            </w:pPr>
          </w:p>
          <w:p w:rsidR="008556BB" w:rsidRPr="002D2CD1" w:rsidRDefault="008556BB" w:rsidP="00CA05A9">
            <w:pPr>
              <w:autoSpaceDE w:val="0"/>
              <w:autoSpaceDN w:val="0"/>
              <w:adjustRightInd w:val="0"/>
              <w:spacing w:before="120" w:after="120" w:line="240" w:lineRule="auto"/>
              <w:rPr>
                <w:sz w:val="24"/>
              </w:rPr>
            </w:pPr>
            <w:r w:rsidRPr="002D2CD1">
              <w:rPr>
                <w:sz w:val="24"/>
              </w:rPr>
              <w:t>În cazul formelor asociative:</w:t>
            </w:r>
          </w:p>
          <w:p w:rsidR="008556BB" w:rsidRPr="002D2CD1" w:rsidRDefault="008556BB" w:rsidP="00CA05A9">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rsidR="008556BB" w:rsidRPr="002D2CD1" w:rsidRDefault="008556BB" w:rsidP="00CA05A9">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rsidR="008556BB" w:rsidRPr="002D2CD1" w:rsidRDefault="008556BB" w:rsidP="00CA05A9">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rsidR="008556BB" w:rsidRPr="002D2CD1" w:rsidRDefault="008556BB" w:rsidP="00CA05A9">
            <w:pPr>
              <w:tabs>
                <w:tab w:val="center" w:pos="4680"/>
                <w:tab w:val="right" w:pos="9360"/>
              </w:tabs>
              <w:spacing w:before="120" w:after="120" w:line="240" w:lineRule="auto"/>
              <w:jc w:val="both"/>
              <w:rPr>
                <w:sz w:val="24"/>
              </w:rPr>
            </w:pPr>
          </w:p>
          <w:p w:rsidR="008556BB" w:rsidRPr="002D2CD1" w:rsidRDefault="008556BB" w:rsidP="00CA05A9">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8556BB" w:rsidRPr="002D2CD1" w:rsidRDefault="008556BB" w:rsidP="00CA05A9">
            <w:pPr>
              <w:tabs>
                <w:tab w:val="center" w:pos="4680"/>
                <w:tab w:val="right" w:pos="9360"/>
              </w:tabs>
              <w:spacing w:before="120" w:after="120" w:line="240" w:lineRule="auto"/>
              <w:jc w:val="both"/>
              <w:rPr>
                <w:sz w:val="24"/>
              </w:rPr>
            </w:pPr>
          </w:p>
          <w:p w:rsidR="008556BB" w:rsidRPr="002D2CD1" w:rsidRDefault="008556BB" w:rsidP="00CA05A9">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rsidR="008556BB" w:rsidRPr="002D2CD1" w:rsidRDefault="008556BB" w:rsidP="00CA05A9">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rsidR="008556BB" w:rsidRPr="002D2CD1" w:rsidRDefault="008556BB" w:rsidP="00CA05A9">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rsidR="008556BB" w:rsidRPr="002D2CD1" w:rsidRDefault="008556BB" w:rsidP="00CA05A9">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rsidR="008556BB" w:rsidRPr="002D2CD1" w:rsidRDefault="008556BB" w:rsidP="00CA05A9">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rsidR="008556BB" w:rsidRPr="002D2CD1" w:rsidRDefault="008556BB" w:rsidP="00CA05A9">
            <w:pPr>
              <w:shd w:val="clear" w:color="auto" w:fill="FFFFFF"/>
              <w:spacing w:before="120" w:after="120" w:line="240" w:lineRule="auto"/>
              <w:jc w:val="both"/>
              <w:rPr>
                <w:sz w:val="24"/>
              </w:rPr>
            </w:pPr>
            <w:r w:rsidRPr="002D2CD1">
              <w:rPr>
                <w:b/>
                <w:color w:val="8F0000"/>
                <w:sz w:val="24"/>
              </w:rPr>
              <w:t xml:space="preserve">- </w:t>
            </w:r>
            <w:r w:rsidRPr="002D2CD1">
              <w:rPr>
                <w:sz w:val="24"/>
              </w:rPr>
              <w:t xml:space="preserve">autorităţile administraţiei publice centrale ori alte instituţii aflate în subordinea sau coordonarea acestora, </w:t>
            </w:r>
            <w:r w:rsidRPr="002D2CD1">
              <w:rPr>
                <w:sz w:val="24"/>
              </w:rPr>
              <w:lastRenderedPageBreak/>
              <w:t>care au stabilite prin lege atribuţii privind acordarea de servicii sociale pentru anumite categorii de beneficiari;</w:t>
            </w:r>
          </w:p>
          <w:p w:rsidR="008556BB" w:rsidRPr="002D2CD1" w:rsidRDefault="008556BB" w:rsidP="00CA05A9">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rsidR="008556BB" w:rsidRPr="002D2CD1" w:rsidRDefault="008556BB" w:rsidP="00CA05A9">
            <w:pPr>
              <w:shd w:val="clear" w:color="auto" w:fill="FFFFFF"/>
              <w:spacing w:before="120" w:after="120" w:line="240" w:lineRule="auto"/>
              <w:jc w:val="both"/>
              <w:rPr>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 xml:space="preserve">. </w:t>
            </w:r>
            <w:r w:rsidRPr="002D2CD1">
              <w:rPr>
                <w:b/>
                <w:sz w:val="24"/>
              </w:rPr>
              <w:t>Parteneriat între autoritatea publică locală (APL) și un furnizor de servicii sociale</w:t>
            </w:r>
            <w:r w:rsidRPr="002D2CD1">
              <w:rPr>
                <w:sz w:val="24"/>
              </w:rPr>
              <w: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 de lucru al furnizorului de servicii sociale.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b/>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care vizează investiții în infrastructura de broadband, beneficiarii eligibili sunt</w:t>
            </w:r>
            <w:r w:rsidRPr="002D2CD1">
              <w:rPr>
                <w:sz w:val="24"/>
              </w:rPr>
              <w:t xml:space="preserve">: </w:t>
            </w:r>
          </w:p>
          <w:p w:rsidR="008556BB" w:rsidRPr="002D2CD1" w:rsidRDefault="008556BB" w:rsidP="00954E83">
            <w:pPr>
              <w:pStyle w:val="ListParagraph"/>
              <w:numPr>
                <w:ilvl w:val="0"/>
                <w:numId w:val="6"/>
              </w:numPr>
              <w:spacing w:before="120" w:after="120" w:line="240" w:lineRule="auto"/>
              <w:ind w:left="400"/>
              <w:jc w:val="both"/>
              <w:rPr>
                <w:sz w:val="24"/>
              </w:rPr>
            </w:pPr>
            <w:r w:rsidRPr="002D2CD1">
              <w:rPr>
                <w:b/>
                <w:sz w:val="24"/>
              </w:rPr>
              <w:t>operatori economici</w:t>
            </w:r>
            <w:r w:rsidRPr="002D2CD1">
              <w:rPr>
                <w:sz w:val="24"/>
              </w:rPr>
              <w:t xml:space="preserve"> care se încadrează în categoria întreprinderilor mici și mijlocii (IMM) conform legislației în vigoare Legea 346/2004 și care activează sau urmează să activeze în domeniul TIC;</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lastRenderedPageBreak/>
              <w:t>Documente Verificate: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de înființare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 xml:space="preserve">declarațiile pe proprie răspundere menționate în cererea de finanțare (încadrarea în IMM, firmă în dificultate, minimis, asumare sustenabilitate proiect, inclusiv declarația prin care își asumă </w:t>
            </w:r>
            <w:r w:rsidRPr="002D2CD1">
              <w:rPr>
                <w:b/>
                <w:i/>
                <w:sz w:val="24"/>
              </w:rPr>
              <w:t>obligația de a comunica cu ANCOM,</w:t>
            </w:r>
            <w:r w:rsidRPr="002D2CD1">
              <w:rPr>
                <w:i/>
                <w:sz w:val="24"/>
              </w:rPr>
              <w:t xml:space="preserve"> în ceea ce privește</w:t>
            </w:r>
            <w:r w:rsidRPr="002D2CD1">
              <w:rPr>
                <w:b/>
                <w:i/>
                <w:sz w:val="24"/>
              </w:rPr>
              <w:t xml:space="preserve"> dezvoltarea și localizarea geografică a rețelelor publice de comunicații electronice și a elementelor de infrastructură fizică necesare susținerii acestora, pe care le dețin în proprietate sau în concesiune. </w:t>
            </w:r>
          </w:p>
          <w:p w:rsidR="008556BB" w:rsidRPr="002D2CD1" w:rsidRDefault="008556BB" w:rsidP="00CA05A9">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8556BB" w:rsidRPr="002D2CD1" w:rsidRDefault="008556BB" w:rsidP="00954E83">
            <w:pPr>
              <w:pStyle w:val="ListParagraph"/>
              <w:numPr>
                <w:ilvl w:val="0"/>
                <w:numId w:val="6"/>
              </w:numPr>
              <w:spacing w:before="120" w:after="120" w:line="240" w:lineRule="auto"/>
              <w:ind w:left="400"/>
              <w:jc w:val="both"/>
              <w:rPr>
                <w:sz w:val="24"/>
              </w:rPr>
            </w:pPr>
            <w:r w:rsidRPr="002D2CD1">
              <w:rPr>
                <w:b/>
                <w:sz w:val="24"/>
              </w:rPr>
              <w:t>GAL</w:t>
            </w:r>
            <w:r w:rsidRPr="002D2CD1">
              <w:rPr>
                <w:rStyle w:val="FootnoteReference"/>
                <w:sz w:val="24"/>
              </w:rPr>
              <w:footnoteReference w:id="2"/>
            </w:r>
            <w:r w:rsidRPr="002D2CD1">
              <w:rPr>
                <w:sz w:val="24"/>
              </w:rPr>
              <w:t>: în situația în care în urma lansării primului apel de selecție nu se depun proiecte, atunci GAL-ul poate fi beneficiarul măsurii, cu respectarea legislației specifice.</w:t>
            </w:r>
          </w:p>
          <w:p w:rsidR="008556BB" w:rsidRPr="002D2CD1" w:rsidRDefault="008556BB" w:rsidP="00CA05A9">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Autorizația GAL</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Statutul GAL din care să rezulte faptul că parteneriatul poate depune proiect în cadrul măsurii propuse prin Strategia de Dezvoltare Locală, prin care sunt sprijinite investiții în infrastructura de broadband</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8556BB" w:rsidRPr="002D2CD1" w:rsidRDefault="008556BB" w:rsidP="00CA05A9">
            <w:pPr>
              <w:pStyle w:val="ListParagraph"/>
              <w:pBdr>
                <w:left w:val="single" w:sz="8" w:space="0" w:color="auto"/>
              </w:pBdr>
              <w:overflowPunct w:val="0"/>
              <w:autoSpaceDE w:val="0"/>
              <w:autoSpaceDN w:val="0"/>
              <w:adjustRightInd w:val="0"/>
              <w:spacing w:before="120" w:after="120"/>
              <w:ind w:left="0"/>
              <w:jc w:val="both"/>
              <w:textAlignment w:val="baseline"/>
              <w:rPr>
                <w:i/>
                <w:sz w:val="24"/>
              </w:rPr>
            </w:pPr>
          </w:p>
          <w:p w:rsidR="008556BB" w:rsidRPr="002D2CD1" w:rsidRDefault="008556BB" w:rsidP="00954E83">
            <w:pPr>
              <w:pStyle w:val="ListParagraph"/>
              <w:numPr>
                <w:ilvl w:val="0"/>
                <w:numId w:val="6"/>
              </w:numPr>
              <w:spacing w:before="120" w:after="120" w:line="240" w:lineRule="auto"/>
              <w:ind w:left="400"/>
              <w:jc w:val="both"/>
              <w:rPr>
                <w:i/>
                <w:sz w:val="24"/>
              </w:rPr>
            </w:pPr>
            <w:r w:rsidRPr="002D2CD1">
              <w:rPr>
                <w:b/>
                <w:i/>
                <w:sz w:val="24"/>
              </w:rPr>
              <w:t xml:space="preserve">entități publice, ADI, APL </w:t>
            </w:r>
            <w:r w:rsidRPr="002D2CD1">
              <w:rPr>
                <w:i/>
                <w:sz w:val="24"/>
              </w:rPr>
              <w:t>cu respectarea legislației specifice</w:t>
            </w:r>
            <w:r w:rsidRPr="002D2CD1">
              <w:rPr>
                <w:i/>
                <w:sz w:val="24"/>
                <w:vertAlign w:val="superscript"/>
              </w:rPr>
              <w:t>2</w:t>
            </w:r>
          </w:p>
          <w:p w:rsidR="008556BB" w:rsidRPr="002D2CD1" w:rsidRDefault="008556BB" w:rsidP="00CA05A9">
            <w:p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Documente Verificate</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lastRenderedPageBreak/>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i/>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8556BB" w:rsidRPr="002D2CD1" w:rsidRDefault="008556BB" w:rsidP="00CA05A9">
            <w:p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Indiferent de tipul de solicitant, se prezintă obligatoriu:</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Avizul INSCC privind documentația tehnică atașată cererii de finanțare</w:t>
            </w:r>
          </w:p>
          <w:p w:rsidR="008556BB" w:rsidRPr="002D2CD1" w:rsidRDefault="008556BB" w:rsidP="00954E83">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b/>
                <w:sz w:val="24"/>
              </w:rPr>
            </w:pPr>
            <w:r w:rsidRPr="002D2CD1">
              <w:rPr>
                <w:sz w:val="24"/>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b/>
                <w:sz w:val="24"/>
              </w:rPr>
            </w:pP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rsidR="008556BB" w:rsidRPr="002D2CD1" w:rsidRDefault="008556BB" w:rsidP="00CA05A9">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rsidR="008556BB" w:rsidRPr="002D2CD1" w:rsidRDefault="008556BB" w:rsidP="00954E83">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rsidR="008556BB" w:rsidRPr="002D2CD1" w:rsidRDefault="008556BB" w:rsidP="00CA05A9">
            <w:pPr>
              <w:pStyle w:val="Header"/>
              <w:tabs>
                <w:tab w:val="left" w:pos="720"/>
              </w:tabs>
              <w:spacing w:before="120" w:after="120"/>
              <w:jc w:val="both"/>
              <w:rPr>
                <w:sz w:val="24"/>
                <w:lang w:val="it-IT"/>
              </w:rPr>
            </w:pPr>
          </w:p>
          <w:p w:rsidR="008556BB" w:rsidRPr="002D2CD1" w:rsidRDefault="008556BB" w:rsidP="00CA05A9">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rsidR="008556BB" w:rsidRPr="002D2CD1" w:rsidRDefault="008556BB" w:rsidP="00CA05A9">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rsidR="008556BB" w:rsidRPr="002D2CD1" w:rsidRDefault="008556BB" w:rsidP="00CA05A9">
            <w:pPr>
              <w:spacing w:before="120" w:after="120" w:line="240" w:lineRule="auto"/>
              <w:contextualSpacing/>
              <w:jc w:val="both"/>
              <w:rPr>
                <w:sz w:val="24"/>
              </w:rPr>
            </w:pPr>
          </w:p>
          <w:p w:rsidR="008556BB" w:rsidRPr="002D2CD1" w:rsidRDefault="008556BB" w:rsidP="00CA05A9">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rsidR="008556BB" w:rsidRPr="002D2CD1" w:rsidRDefault="008556BB" w:rsidP="00CA05A9">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rsidR="008556BB" w:rsidRPr="002D2CD1" w:rsidRDefault="008556BB" w:rsidP="00CA05A9">
            <w:pPr>
              <w:spacing w:before="120" w:after="120" w:line="240" w:lineRule="auto"/>
              <w:contextualSpacing/>
              <w:jc w:val="both"/>
              <w:rPr>
                <w:sz w:val="24"/>
              </w:rPr>
            </w:pPr>
          </w:p>
          <w:p w:rsidR="008556BB" w:rsidRPr="002D2CD1" w:rsidRDefault="008556BB" w:rsidP="00CA05A9">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rsidR="008556BB" w:rsidRPr="002D2CD1" w:rsidRDefault="008556BB" w:rsidP="00CA05A9">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rsidR="008556BB" w:rsidRPr="002D2CD1" w:rsidRDefault="008556BB" w:rsidP="008556BB">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rsidR="008556BB" w:rsidRPr="002D2CD1" w:rsidRDefault="008556BB" w:rsidP="008556BB">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rsidR="008556BB" w:rsidRPr="002D2CD1" w:rsidRDefault="008556BB" w:rsidP="008556BB">
      <w:pPr>
        <w:widowControl w:val="0"/>
        <w:tabs>
          <w:tab w:val="left" w:pos="9072"/>
        </w:tabs>
        <w:autoSpaceDE w:val="0"/>
        <w:autoSpaceDN w:val="0"/>
        <w:adjustRightInd w:val="0"/>
        <w:spacing w:before="120" w:after="120" w:line="240" w:lineRule="auto"/>
        <w:jc w:val="both"/>
        <w:rPr>
          <w:sz w:val="24"/>
        </w:rPr>
      </w:pPr>
    </w:p>
    <w:p w:rsidR="008556BB" w:rsidRPr="002D2CD1" w:rsidRDefault="008556BB" w:rsidP="008556BB">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1"/>
      </w:tblGrid>
      <w:tr w:rsidR="008556BB" w:rsidRPr="006723F4" w:rsidTr="00CA05A9">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lastRenderedPageBreak/>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PUNCTE DE VERIFICAT ÎN CADRUL</w:t>
            </w:r>
          </w:p>
          <w:p w:rsidR="008556BB" w:rsidRPr="002D2CD1" w:rsidRDefault="008556BB" w:rsidP="00CA05A9">
            <w:pPr>
              <w:spacing w:before="120" w:after="120" w:line="240" w:lineRule="auto"/>
              <w:rPr>
                <w:sz w:val="24"/>
                <w:lang w:val="pt-BR"/>
              </w:rPr>
            </w:pPr>
            <w:r w:rsidRPr="002D2CD1">
              <w:rPr>
                <w:b/>
                <w:sz w:val="24"/>
              </w:rPr>
              <w:t xml:space="preserve"> DOCUMENTELOR PREZENTATE</w:t>
            </w:r>
          </w:p>
        </w:tc>
      </w:tr>
      <w:tr w:rsidR="008556BB" w:rsidRPr="006723F4" w:rsidTr="00CA05A9">
        <w:trPr>
          <w:trHeight w:val="20"/>
        </w:trPr>
        <w:tc>
          <w:tcPr>
            <w:tcW w:w="242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rsidR="008556BB" w:rsidRPr="002D2CD1" w:rsidRDefault="008556BB" w:rsidP="00CA05A9">
            <w:pPr>
              <w:tabs>
                <w:tab w:val="left" w:pos="-70"/>
                <w:tab w:val="center" w:pos="4680"/>
                <w:tab w:val="right" w:pos="9360"/>
              </w:tabs>
              <w:spacing w:before="120" w:after="120" w:line="240" w:lineRule="auto"/>
              <w:contextualSpacing/>
              <w:jc w:val="both"/>
              <w:rPr>
                <w:b/>
                <w:sz w:val="24"/>
              </w:rPr>
            </w:pPr>
          </w:p>
          <w:p w:rsidR="008556BB" w:rsidRPr="002D2CD1" w:rsidRDefault="008556BB" w:rsidP="00CA05A9">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8556BB" w:rsidRPr="002D2CD1" w:rsidRDefault="008556BB" w:rsidP="00CA05A9">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rsidR="008556BB" w:rsidRPr="002D2CD1" w:rsidRDefault="008556BB" w:rsidP="00CA05A9">
            <w:pPr>
              <w:tabs>
                <w:tab w:val="left" w:pos="-70"/>
                <w:tab w:val="center" w:pos="4680"/>
                <w:tab w:val="right" w:pos="9360"/>
              </w:tabs>
              <w:spacing w:before="120" w:after="120" w:line="240" w:lineRule="auto"/>
              <w:contextualSpacing/>
              <w:jc w:val="both"/>
              <w:rPr>
                <w:b/>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Avizul tehnic al INSCC, în cazul proiectelor care vizează investiții în infrastructura de broadband</w:t>
            </w: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Pr>
                <w:sz w:val="24"/>
              </w:rPr>
              <w:t>Certificat</w:t>
            </w:r>
            <w:r w:rsidRPr="002D2CD1">
              <w:rPr>
                <w:sz w:val="24"/>
              </w:rPr>
              <w:t xml:space="preserve"> emis de către </w:t>
            </w:r>
            <w:r>
              <w:rPr>
                <w:sz w:val="24"/>
              </w:rPr>
              <w:t>Institutul Național al Patrimoniului (INP)</w:t>
            </w:r>
            <w:r w:rsidRPr="002D2CD1">
              <w:rPr>
                <w:sz w:val="24"/>
              </w:rPr>
              <w:t xml:space="preserve">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p>
          <w:p w:rsidR="008556BB" w:rsidRPr="002D2CD1" w:rsidRDefault="008556BB" w:rsidP="00CA05A9">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Pentru proiectele de infrastructură socială:</w:t>
            </w:r>
          </w:p>
          <w:p w:rsidR="008556BB" w:rsidRPr="002D2CD1" w:rsidRDefault="008556BB" w:rsidP="00954E83">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de broadband</w:t>
            </w:r>
          </w:p>
          <w:p w:rsidR="008556BB" w:rsidRPr="002D2CD1" w:rsidRDefault="008556BB" w:rsidP="00CA05A9">
            <w:pPr>
              <w:pStyle w:val="PlainText"/>
              <w:tabs>
                <w:tab w:val="left" w:pos="4074"/>
              </w:tabs>
              <w:spacing w:before="120" w:after="120"/>
              <w:rPr>
                <w:rFonts w:ascii="Calibri" w:hAnsi="Calibri"/>
                <w:sz w:val="24"/>
                <w:lang w:eastAsia="en-US"/>
              </w:rPr>
            </w:pPr>
            <w:r w:rsidRPr="002D2CD1">
              <w:rPr>
                <w:rFonts w:ascii="Calibri" w:hAnsi="Calibri"/>
                <w:b/>
                <w:sz w:val="24"/>
                <w:lang w:eastAsia="en-US"/>
              </w:rPr>
              <w:t>Acțiunile</w:t>
            </w:r>
            <w:r w:rsidRPr="002D2CD1">
              <w:rPr>
                <w:rFonts w:ascii="Calibri" w:hAnsi="Calibri"/>
                <w:sz w:val="24"/>
                <w:lang w:eastAsia="en-US"/>
              </w:rPr>
              <w:t xml:space="preserve"> </w:t>
            </w:r>
            <w:r w:rsidRPr="002D2CD1">
              <w:rPr>
                <w:rFonts w:ascii="Calibri" w:hAnsi="Calibri"/>
                <w:b/>
                <w:sz w:val="24"/>
                <w:lang w:eastAsia="en-US"/>
              </w:rPr>
              <w:t>eligibile</w:t>
            </w:r>
          </w:p>
          <w:p w:rsidR="008556BB" w:rsidRPr="002D2CD1" w:rsidRDefault="008556BB" w:rsidP="00954E83">
            <w:pPr>
              <w:pStyle w:val="ListParagraph"/>
              <w:numPr>
                <w:ilvl w:val="1"/>
                <w:numId w:val="7"/>
              </w:numPr>
              <w:spacing w:before="120" w:after="120" w:line="240" w:lineRule="auto"/>
              <w:ind w:left="0" w:firstLine="284"/>
              <w:jc w:val="both"/>
              <w:rPr>
                <w:sz w:val="24"/>
              </w:rPr>
            </w:pPr>
            <w:r w:rsidRPr="002D2CD1">
              <w:rPr>
                <w:b/>
                <w:sz w:val="24"/>
              </w:rPr>
              <w:t xml:space="preserve">Crearea sau modernizarea buclelor locale la punct fix </w:t>
            </w:r>
            <w:r w:rsidRPr="002D2CD1">
              <w:rPr>
                <w:sz w:val="24"/>
              </w:rPr>
              <w:t>care presupune</w:t>
            </w:r>
            <w:r w:rsidRPr="002D2CD1">
              <w:rPr>
                <w:b/>
                <w:sz w:val="24"/>
              </w:rPr>
              <w:t>:</w:t>
            </w:r>
          </w:p>
          <w:p w:rsidR="008556BB" w:rsidRPr="002D2CD1" w:rsidRDefault="008556BB" w:rsidP="00954E83">
            <w:pPr>
              <w:pStyle w:val="ListParagraph"/>
              <w:numPr>
                <w:ilvl w:val="2"/>
                <w:numId w:val="8"/>
              </w:numPr>
              <w:spacing w:before="120" w:after="120" w:line="240" w:lineRule="auto"/>
              <w:ind w:left="0" w:firstLine="284"/>
              <w:jc w:val="both"/>
              <w:rPr>
                <w:sz w:val="24"/>
              </w:rPr>
            </w:pPr>
            <w:r w:rsidRPr="002D2CD1">
              <w:rPr>
                <w:b/>
                <w:sz w:val="24"/>
              </w:rPr>
              <w:t>crearea unei infrastructuri de acces</w:t>
            </w:r>
            <w:r w:rsidRPr="002D2CD1">
              <w:rPr>
                <w:sz w:val="24"/>
              </w:rPr>
              <w:t xml:space="preserve"> broadband la punct fix (buclă locală sau ”last mile”) în zonele fără acces la internet în bandă largă;</w:t>
            </w:r>
          </w:p>
          <w:p w:rsidR="008556BB" w:rsidRPr="002D2CD1" w:rsidRDefault="008556BB" w:rsidP="00954E83">
            <w:pPr>
              <w:pStyle w:val="ListParagraph"/>
              <w:numPr>
                <w:ilvl w:val="2"/>
                <w:numId w:val="8"/>
              </w:numPr>
              <w:spacing w:before="120" w:after="120" w:line="240" w:lineRule="auto"/>
              <w:ind w:left="0" w:firstLine="284"/>
              <w:jc w:val="both"/>
              <w:rPr>
                <w:sz w:val="24"/>
              </w:rPr>
            </w:pPr>
            <w:r w:rsidRPr="002D2CD1">
              <w:rPr>
                <w:b/>
                <w:sz w:val="24"/>
              </w:rPr>
              <w:t>modernizarea infrastructurii existente</w:t>
            </w:r>
            <w:r w:rsidRPr="002D2CD1">
              <w:rPr>
                <w:sz w:val="24"/>
              </w:rPr>
              <w:t xml:space="preserve"> de telecomunicații, în întregime sau parțial, inadecvată (care prezintă calitate scăzută, capacitate scăzută, siguranță scăzută sau acoperire insuficientă) sau incapabilă să ofere o calitate minimă a serviciilor </w:t>
            </w:r>
            <w:r w:rsidRPr="002D2CD1">
              <w:rPr>
                <w:i/>
                <w:sz w:val="24"/>
              </w:rPr>
              <w:t>broadband</w:t>
            </w:r>
            <w:r w:rsidRPr="002D2CD1">
              <w:rPr>
                <w:sz w:val="24"/>
              </w:rPr>
              <w:t>.</w:t>
            </w:r>
          </w:p>
          <w:p w:rsidR="008556BB" w:rsidRPr="002D2CD1" w:rsidRDefault="008556BB" w:rsidP="00954E83">
            <w:pPr>
              <w:pStyle w:val="ListParagraph"/>
              <w:numPr>
                <w:ilvl w:val="2"/>
                <w:numId w:val="8"/>
              </w:numPr>
              <w:spacing w:before="120" w:after="120" w:line="240" w:lineRule="auto"/>
              <w:ind w:left="0" w:firstLine="284"/>
              <w:jc w:val="both"/>
              <w:rPr>
                <w:sz w:val="24"/>
              </w:rPr>
            </w:pPr>
            <w:r w:rsidRPr="002D2CD1">
              <w:rPr>
                <w:b/>
                <w:sz w:val="24"/>
              </w:rPr>
              <w:t>investițiile eferente racordării</w:t>
            </w:r>
            <w:r w:rsidRPr="002D2CD1">
              <w:rPr>
                <w:sz w:val="24"/>
              </w:rPr>
              <w:t xml:space="preserve"> la o rețea de distribuție (backhaul network) în vederea asigurării unei conexiuni adecvate la rețeaua magistrală (backbone network).</w:t>
            </w:r>
          </w:p>
          <w:p w:rsidR="008556BB" w:rsidRPr="00552D49" w:rsidRDefault="008556BB" w:rsidP="00954E83">
            <w:pPr>
              <w:pStyle w:val="Text1"/>
              <w:numPr>
                <w:ilvl w:val="1"/>
                <w:numId w:val="7"/>
              </w:numPr>
              <w:spacing w:before="120" w:after="120"/>
              <w:ind w:left="0" w:firstLine="568"/>
              <w:rPr>
                <w:lang w:val="ro-RO"/>
              </w:rPr>
            </w:pPr>
            <w:r w:rsidRPr="00552D49">
              <w:rPr>
                <w:b/>
                <w:lang w:val="ro-RO"/>
              </w:rPr>
              <w:t>Crearea rețelei de distribuție și crearea sau modernizarea buclelor locale,</w:t>
            </w:r>
            <w:r w:rsidRPr="00552D49">
              <w:rPr>
                <w:lang w:val="ro-RO"/>
              </w:rPr>
              <w:t xml:space="preserve"> care, pe lângă acțiunile de la pct. a. i) și ii) presupune și:</w:t>
            </w:r>
          </w:p>
          <w:p w:rsidR="008556BB" w:rsidRPr="00552D49" w:rsidRDefault="008556BB" w:rsidP="00954E83">
            <w:pPr>
              <w:pStyle w:val="Text1"/>
              <w:numPr>
                <w:ilvl w:val="0"/>
                <w:numId w:val="9"/>
              </w:numPr>
              <w:spacing w:before="120" w:after="120"/>
              <w:ind w:left="0" w:firstLine="360"/>
              <w:rPr>
                <w:lang w:val="ro-RO"/>
              </w:rPr>
            </w:pPr>
            <w:r w:rsidRPr="00552D49">
              <w:rPr>
                <w:b/>
                <w:lang w:val="ro-RO"/>
              </w:rPr>
              <w:t>crearea unei infrastructuri de distribuție</w:t>
            </w:r>
            <w:r w:rsidRPr="00552D49">
              <w:rPr>
                <w:lang w:val="ro-RO"/>
              </w:rPr>
              <w:t xml:space="preserve"> 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rsidR="008556BB" w:rsidRPr="00552D49" w:rsidRDefault="008556BB" w:rsidP="00954E83">
            <w:pPr>
              <w:pStyle w:val="Text1"/>
              <w:numPr>
                <w:ilvl w:val="0"/>
                <w:numId w:val="9"/>
              </w:numPr>
              <w:spacing w:before="120" w:after="120"/>
              <w:ind w:left="0" w:firstLine="360"/>
              <w:rPr>
                <w:lang w:val="ro-RO"/>
              </w:rPr>
            </w:pPr>
            <w:r w:rsidRPr="00552D49">
              <w:rPr>
                <w:b/>
                <w:lang w:val="ro-RO"/>
              </w:rPr>
              <w:t>investițiile aferente creării unei infrastructuri de distribuție</w:t>
            </w:r>
            <w:r w:rsidRPr="00552D49">
              <w:rPr>
                <w:lang w:val="ro-RO"/>
              </w:rPr>
              <w:t xml:space="preserve"> (backhaul-network) în vederea asigurării unei conexiuni adecvate la rețeaua magistrală (backbone </w:t>
            </w:r>
            <w:r w:rsidRPr="00552D49">
              <w:rPr>
                <w:lang w:val="ro-RO"/>
              </w:rPr>
              <w:lastRenderedPageBreak/>
              <w:t>network) și realizării punctelor de inserție și a lucrărilor de racordare la rețelele backbone.</w:t>
            </w:r>
          </w:p>
          <w:p w:rsidR="008556BB" w:rsidRPr="00552D49" w:rsidRDefault="008556BB" w:rsidP="00CA05A9">
            <w:pPr>
              <w:pStyle w:val="Text1"/>
              <w:spacing w:before="120" w:after="120"/>
              <w:rPr>
                <w:b/>
                <w:lang w:val="fr-FR"/>
              </w:rPr>
            </w:pPr>
            <w:r w:rsidRPr="00552D49">
              <w:rPr>
                <w:b/>
                <w:lang w:val="fr-FR"/>
              </w:rPr>
              <w:t xml:space="preserve">Pentru ambele tipuri </w:t>
            </w:r>
            <w:proofErr w:type="gramStart"/>
            <w:r w:rsidRPr="00552D49">
              <w:rPr>
                <w:b/>
                <w:lang w:val="fr-FR"/>
              </w:rPr>
              <w:t>de acțiuni</w:t>
            </w:r>
            <w:proofErr w:type="gramEnd"/>
            <w:r w:rsidRPr="00552D49">
              <w:rPr>
                <w:b/>
                <w:lang w:val="fr-FR"/>
              </w:rPr>
              <w:t xml:space="preserve"> pot fi eligibile:</w:t>
            </w:r>
          </w:p>
          <w:p w:rsidR="008556BB" w:rsidRPr="00552D49" w:rsidRDefault="008556BB" w:rsidP="00954E83">
            <w:pPr>
              <w:pStyle w:val="Text1"/>
              <w:numPr>
                <w:ilvl w:val="0"/>
                <w:numId w:val="10"/>
              </w:numPr>
              <w:tabs>
                <w:tab w:val="left" w:pos="284"/>
              </w:tabs>
              <w:spacing w:before="120" w:after="120"/>
              <w:ind w:left="0" w:firstLine="0"/>
              <w:rPr>
                <w:lang w:val="fr-FR"/>
              </w:rPr>
            </w:pPr>
            <w:r w:rsidRPr="00552D49">
              <w:rPr>
                <w:lang w:val="fr-FR"/>
              </w:rPr>
              <w:t xml:space="preserve">lucrările de realizare sau modernizare </w:t>
            </w:r>
            <w:proofErr w:type="gramStart"/>
            <w:r w:rsidRPr="00552D49">
              <w:rPr>
                <w:lang w:val="fr-FR"/>
              </w:rPr>
              <w:t>a</w:t>
            </w:r>
            <w:proofErr w:type="gramEnd"/>
            <w:r w:rsidRPr="00552D49">
              <w:rPr>
                <w:lang w:val="fr-FR"/>
              </w:rPr>
              <w:t xml:space="preserve"> buclelor locale la punct fix (last-mile network), de la punctele locale de acces în bandă largă (PLABL) la utilizatorul final;</w:t>
            </w:r>
          </w:p>
          <w:p w:rsidR="008556BB" w:rsidRPr="004B4183" w:rsidRDefault="008556BB" w:rsidP="00954E83">
            <w:pPr>
              <w:pStyle w:val="Text1"/>
              <w:numPr>
                <w:ilvl w:val="0"/>
                <w:numId w:val="10"/>
              </w:numPr>
              <w:tabs>
                <w:tab w:val="left" w:pos="284"/>
              </w:tabs>
              <w:spacing w:before="120" w:after="120"/>
              <w:ind w:left="0" w:firstLine="0"/>
            </w:pPr>
            <w:r w:rsidRPr="004B4183">
              <w:t>realizarea sau modernizarea PLABL, inclusiv lucrările aferente necesare;</w:t>
            </w:r>
          </w:p>
          <w:p w:rsidR="008556BB" w:rsidRPr="00552D49" w:rsidRDefault="008556BB" w:rsidP="00954E83">
            <w:pPr>
              <w:pStyle w:val="Text1"/>
              <w:numPr>
                <w:ilvl w:val="0"/>
                <w:numId w:val="10"/>
              </w:numPr>
              <w:tabs>
                <w:tab w:val="left" w:pos="284"/>
              </w:tabs>
              <w:spacing w:before="120" w:after="120"/>
              <w:ind w:left="0" w:firstLine="0"/>
              <w:rPr>
                <w:lang w:val="fr-FR"/>
              </w:rPr>
            </w:pPr>
            <w:r w:rsidRPr="00552D49">
              <w:rPr>
                <w:lang w:val="fr-FR"/>
              </w:rPr>
              <w:t xml:space="preserve">finanțarea echipamentelor tehnice și toate lucrările civile aferente instalării și punerii în funcțiune </w:t>
            </w:r>
            <w:proofErr w:type="gramStart"/>
            <w:r w:rsidRPr="00552D49">
              <w:rPr>
                <w:lang w:val="fr-FR"/>
              </w:rPr>
              <w:t>a</w:t>
            </w:r>
            <w:proofErr w:type="gramEnd"/>
            <w:r w:rsidRPr="00552D49">
              <w:rPr>
                <w:lang w:val="fr-FR"/>
              </w:rPr>
              <w:t xml:space="preserve"> acestora (ca de exemplu canalizații, conducte, piloni, stații la sol etc.);</w:t>
            </w:r>
          </w:p>
          <w:p w:rsidR="008556BB" w:rsidRPr="004B4183" w:rsidRDefault="008556BB" w:rsidP="00954E83">
            <w:pPr>
              <w:pStyle w:val="Text1"/>
              <w:numPr>
                <w:ilvl w:val="0"/>
                <w:numId w:val="10"/>
              </w:numPr>
              <w:tabs>
                <w:tab w:val="left" w:pos="284"/>
              </w:tabs>
              <w:spacing w:before="120" w:after="120"/>
              <w:ind w:left="0" w:firstLine="0"/>
            </w:pPr>
            <w:r w:rsidRPr="004B4183">
              <w:t xml:space="preserve">finanțarea sistemelor de software necesare; </w:t>
            </w:r>
          </w:p>
          <w:p w:rsidR="008556BB" w:rsidRPr="004B4183" w:rsidRDefault="008556BB" w:rsidP="00954E83">
            <w:pPr>
              <w:pStyle w:val="Text1"/>
              <w:numPr>
                <w:ilvl w:val="0"/>
                <w:numId w:val="10"/>
              </w:numPr>
              <w:tabs>
                <w:tab w:val="left" w:pos="284"/>
              </w:tabs>
              <w:spacing w:before="120" w:after="120"/>
              <w:ind w:left="0" w:firstLine="0"/>
            </w:pPr>
            <w:proofErr w:type="gramStart"/>
            <w:r w:rsidRPr="004B4183">
              <w:t>instalarea</w:t>
            </w:r>
            <w:proofErr w:type="gramEnd"/>
            <w:r w:rsidRPr="004B4183">
              <w:t xml:space="preserve"> elementelor de rețea și a facilităților asociate acestora e.g.: switch local digital și routere, puncte de prezență etc.</w:t>
            </w:r>
          </w:p>
          <w:p w:rsidR="008556BB" w:rsidRPr="002D2CD1" w:rsidRDefault="008556BB" w:rsidP="00CA05A9">
            <w:pPr>
              <w:spacing w:before="120" w:after="120" w:line="240" w:lineRule="auto"/>
              <w:jc w:val="both"/>
              <w:rPr>
                <w:sz w:val="24"/>
              </w:rPr>
            </w:pPr>
          </w:p>
          <w:p w:rsidR="008556BB" w:rsidRPr="002D2CD1" w:rsidRDefault="008556BB" w:rsidP="00CA05A9">
            <w:pPr>
              <w:spacing w:before="120" w:after="120" w:line="240" w:lineRule="auto"/>
              <w:jc w:val="both"/>
              <w:rPr>
                <w:b/>
                <w:sz w:val="24"/>
              </w:rPr>
            </w:pPr>
            <w:r w:rsidRPr="002D2CD1">
              <w:rPr>
                <w:b/>
                <w:sz w:val="24"/>
              </w:rPr>
              <w:t>Pentru proiectele care vizează investiții în infrastructura silvică</w:t>
            </w:r>
          </w:p>
          <w:p w:rsidR="008556BB" w:rsidRPr="002D2CD1" w:rsidRDefault="008556BB" w:rsidP="00CA05A9">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rsidR="008556BB" w:rsidRPr="002D2CD1" w:rsidRDefault="008556BB" w:rsidP="00CA05A9">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rsidR="008556BB" w:rsidRPr="002D2CD1" w:rsidRDefault="008556BB" w:rsidP="00CA05A9">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rsidR="008556BB" w:rsidRPr="002D2CD1" w:rsidRDefault="008556BB" w:rsidP="00CA05A9">
            <w:pPr>
              <w:spacing w:before="120" w:after="120" w:line="240" w:lineRule="auto"/>
              <w:jc w:val="both"/>
              <w:rPr>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8556BB" w:rsidRPr="002D2CD1" w:rsidRDefault="008556BB" w:rsidP="00CA05A9">
            <w:pPr>
              <w:spacing w:before="120" w:after="120" w:line="240" w:lineRule="auto"/>
              <w:jc w:val="both"/>
              <w:rPr>
                <w:sz w:val="24"/>
              </w:rPr>
            </w:pPr>
            <w:r w:rsidRPr="002D2CD1">
              <w:rPr>
                <w:sz w:val="24"/>
              </w:rPr>
              <w:lastRenderedPageBreak/>
              <w:t xml:space="preserve">Se va verifica faptul că se poate interveni asupra obiectivului propus spre finanțare care face parte din patrimoniul cultural de interes local (conform </w:t>
            </w:r>
            <w:r>
              <w:rPr>
                <w:sz w:val="24"/>
              </w:rPr>
              <w:t>Certificatului emis de INP</w:t>
            </w:r>
            <w:r w:rsidRPr="002D2CD1">
              <w:rPr>
                <w:sz w:val="24"/>
              </w:rPr>
              <w:t>).</w:t>
            </w:r>
          </w:p>
          <w:p w:rsidR="008556BB" w:rsidRPr="002D2CD1" w:rsidRDefault="008556BB" w:rsidP="00CA05A9">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rsidR="008556BB" w:rsidRPr="002D2CD1" w:rsidRDefault="008556BB" w:rsidP="00CA05A9">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tc>
      </w:tr>
    </w:tbl>
    <w:p w:rsidR="008556BB" w:rsidRPr="002D2CD1" w:rsidRDefault="008556BB" w:rsidP="008556BB">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8556BB" w:rsidRPr="002D2CD1" w:rsidRDefault="008556BB" w:rsidP="008556BB">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rsidR="008556BB" w:rsidRPr="002D2CD1" w:rsidRDefault="008556BB" w:rsidP="008556BB">
      <w:pPr>
        <w:spacing w:before="120" w:after="120" w:line="240" w:lineRule="auto"/>
        <w:jc w:val="both"/>
        <w:rPr>
          <w:b/>
          <w:sz w:val="24"/>
        </w:rPr>
      </w:pPr>
    </w:p>
    <w:p w:rsidR="008556BB" w:rsidRPr="002D2CD1" w:rsidRDefault="008556BB" w:rsidP="008556BB">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556BB" w:rsidRPr="006723F4" w:rsidTr="00CA05A9">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977"/>
        </w:trPr>
        <w:tc>
          <w:tcPr>
            <w:tcW w:w="4500" w:type="dxa"/>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8556BB" w:rsidRPr="002D2CD1" w:rsidRDefault="008556BB" w:rsidP="00CA05A9">
            <w:pPr>
              <w:tabs>
                <w:tab w:val="left" w:pos="0"/>
                <w:tab w:val="left" w:pos="342"/>
                <w:tab w:val="center" w:pos="4680"/>
                <w:tab w:val="right" w:pos="9360"/>
              </w:tabs>
              <w:spacing w:before="120" w:after="120" w:line="240" w:lineRule="auto"/>
              <w:jc w:val="both"/>
              <w:rPr>
                <w:sz w:val="24"/>
              </w:rPr>
            </w:pPr>
            <w:r w:rsidRPr="002D2CD1">
              <w:rPr>
                <w:sz w:val="24"/>
              </w:rPr>
              <w:t xml:space="preserve">Hotărârea Consiliului  Local (Hotărârile Consiliilor locale  în cazul ADI) și/ sau Hotărârea Adunării Generale a ONG/ document echivalent specific fiecărei </w:t>
            </w:r>
            <w:r w:rsidRPr="002D2CD1">
              <w:rPr>
                <w:sz w:val="24"/>
              </w:rPr>
              <w:lastRenderedPageBreak/>
              <w:t>categorii de solicitant</w:t>
            </w:r>
            <w:r>
              <w:rPr>
                <w:sz w:val="24"/>
              </w:rPr>
              <w:t xml:space="preserve"> (de ex., Hotărârea Adunării Parohiale în cazul Unităților de cult)</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rsidR="008556BB" w:rsidRPr="002D2CD1" w:rsidRDefault="008556BB" w:rsidP="00CA05A9">
            <w:pPr>
              <w:spacing w:before="120" w:after="120" w:line="240" w:lineRule="auto"/>
              <w:jc w:val="both"/>
              <w:rPr>
                <w:sz w:val="24"/>
              </w:rPr>
            </w:pPr>
            <w:r w:rsidRPr="002D2CD1">
              <w:rPr>
                <w:sz w:val="24"/>
              </w:rPr>
              <w:lastRenderedPageBreak/>
              <w:t>Expertul verifică Hotărârile, cu referire la următoarele puncte (obligatorii):</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sz w:val="24"/>
              </w:rPr>
              <w:lastRenderedPageBreak/>
              <w:t>lucrările vor fi prevăzute în bugetul/ ele local/ e sau proprii pentru perioada de realizare a investiţiei;</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8556BB" w:rsidRPr="002D2CD1" w:rsidRDefault="008556BB" w:rsidP="00954E83">
            <w:pPr>
              <w:numPr>
                <w:ilvl w:val="0"/>
                <w:numId w:val="11"/>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8556BB" w:rsidRPr="002D2CD1" w:rsidRDefault="008556BB" w:rsidP="00CA05A9">
            <w:pPr>
              <w:spacing w:before="120" w:after="120" w:line="240" w:lineRule="auto"/>
              <w:jc w:val="both"/>
              <w:rPr>
                <w:b/>
                <w:sz w:val="24"/>
              </w:rPr>
            </w:pPr>
            <w:r w:rsidRPr="002D2CD1">
              <w:rPr>
                <w:b/>
                <w:sz w:val="24"/>
              </w:rPr>
              <w:t>Pentru proiectele care vizează investiții în infrastructura silvică:</w:t>
            </w:r>
          </w:p>
          <w:p w:rsidR="008556BB" w:rsidRPr="002D2CD1" w:rsidRDefault="008556BB" w:rsidP="00954E83">
            <w:pPr>
              <w:pStyle w:val="ListParagraph"/>
              <w:numPr>
                <w:ilvl w:val="0"/>
                <w:numId w:val="12"/>
              </w:numPr>
              <w:spacing w:before="120" w:after="120" w:line="240" w:lineRule="auto"/>
              <w:ind w:left="540"/>
              <w:jc w:val="both"/>
              <w:rPr>
                <w:sz w:val="24"/>
              </w:rPr>
            </w:pPr>
            <w:r w:rsidRPr="002D2CD1">
              <w:rPr>
                <w:sz w:val="24"/>
              </w:rPr>
              <w:t>suprafeţele forestiere deservite de investiţie;</w:t>
            </w:r>
          </w:p>
          <w:p w:rsidR="008556BB" w:rsidRPr="002D2CD1" w:rsidRDefault="008556BB" w:rsidP="00954E83">
            <w:pPr>
              <w:pStyle w:val="ListParagraph"/>
              <w:numPr>
                <w:ilvl w:val="0"/>
                <w:numId w:val="12"/>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rsidR="008556BB" w:rsidRPr="002D2CD1" w:rsidRDefault="008556BB" w:rsidP="00CA05A9">
            <w:pPr>
              <w:spacing w:before="120" w:after="120" w:line="240" w:lineRule="auto"/>
              <w:jc w:val="both"/>
              <w:rPr>
                <w:b/>
                <w:sz w:val="24"/>
              </w:rPr>
            </w:pPr>
            <w:r w:rsidRPr="002D2CD1">
              <w:rPr>
                <w:b/>
                <w:sz w:val="24"/>
              </w:rPr>
              <w:t>Pentru proiectele care vizează investiții în infrastructura agricolă:</w:t>
            </w:r>
          </w:p>
          <w:p w:rsidR="008556BB" w:rsidRPr="002D2CD1" w:rsidRDefault="008556BB" w:rsidP="00954E83">
            <w:pPr>
              <w:pStyle w:val="ListParagraph"/>
              <w:numPr>
                <w:ilvl w:val="0"/>
                <w:numId w:val="13"/>
              </w:numPr>
              <w:spacing w:before="120" w:after="120" w:line="240" w:lineRule="auto"/>
              <w:ind w:left="540"/>
              <w:jc w:val="both"/>
              <w:rPr>
                <w:sz w:val="24"/>
              </w:rPr>
            </w:pPr>
            <w:r w:rsidRPr="002D2CD1">
              <w:rPr>
                <w:sz w:val="24"/>
              </w:rPr>
              <w:t>suprafeţele deservite de investiţie;</w:t>
            </w:r>
          </w:p>
          <w:p w:rsidR="008556BB" w:rsidRPr="002D2CD1" w:rsidRDefault="008556BB" w:rsidP="00954E83">
            <w:pPr>
              <w:pStyle w:val="ListParagraph"/>
              <w:numPr>
                <w:ilvl w:val="0"/>
                <w:numId w:val="13"/>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rsidR="008556BB" w:rsidRPr="002D2CD1" w:rsidRDefault="008556BB" w:rsidP="00954E83">
            <w:pPr>
              <w:pStyle w:val="ListParagraph"/>
              <w:numPr>
                <w:ilvl w:val="0"/>
                <w:numId w:val="13"/>
              </w:numPr>
              <w:spacing w:before="120" w:after="120" w:line="240" w:lineRule="auto"/>
              <w:ind w:left="540"/>
              <w:jc w:val="both"/>
              <w:rPr>
                <w:sz w:val="24"/>
              </w:rPr>
            </w:pPr>
            <w:r w:rsidRPr="002D2CD1">
              <w:rPr>
                <w:sz w:val="24"/>
              </w:rPr>
              <w:t>angajamentul privind asigurarea accesului public (fără taxe) la investiţia realizată prin proiect</w:t>
            </w: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8556BB" w:rsidRPr="002D2CD1" w:rsidRDefault="008556BB" w:rsidP="008556BB">
      <w:pPr>
        <w:spacing w:before="120" w:after="120" w:line="240" w:lineRule="auto"/>
        <w:jc w:val="both"/>
        <w:rPr>
          <w:sz w:val="24"/>
        </w:rPr>
      </w:pPr>
      <w:r w:rsidRPr="002D2CD1">
        <w:rPr>
          <w:sz w:val="24"/>
        </w:rPr>
        <w:lastRenderedPageBreak/>
        <w:t xml:space="preserve">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w:t>
      </w:r>
      <w:r w:rsidRPr="002D2CD1">
        <w:rPr>
          <w:sz w:val="24"/>
        </w:rPr>
        <w:lastRenderedPageBreak/>
        <w:t>lui în rubrica „Observaţii” din fişa de evaluare generală a proiectului, criteriul de eligibilitate nefiind îndeplinit.</w:t>
      </w:r>
    </w:p>
    <w:p w:rsidR="008556BB" w:rsidRPr="002D2CD1" w:rsidRDefault="008556BB" w:rsidP="008556BB">
      <w:pPr>
        <w:spacing w:before="120" w:after="120" w:line="240" w:lineRule="auto"/>
        <w:jc w:val="both"/>
        <w:rPr>
          <w:b/>
          <w:sz w:val="24"/>
        </w:rPr>
      </w:pPr>
    </w:p>
    <w:p w:rsidR="008556BB" w:rsidRPr="002D2CD1" w:rsidRDefault="008556BB" w:rsidP="008556BB">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556BB" w:rsidRPr="006723F4" w:rsidTr="00CA05A9">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977"/>
        </w:trPr>
        <w:tc>
          <w:tcPr>
            <w:tcW w:w="4500" w:type="dxa"/>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8556BB" w:rsidRPr="002D2CD1" w:rsidRDefault="008556BB" w:rsidP="00CA05A9">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overflowPunct w:val="0"/>
              <w:autoSpaceDE w:val="0"/>
              <w:autoSpaceDN w:val="0"/>
              <w:adjustRightInd w:val="0"/>
              <w:spacing w:before="120" w:after="120" w:line="240" w:lineRule="auto"/>
              <w:jc w:val="both"/>
              <w:textAlignment w:val="baseline"/>
              <w:rPr>
                <w:sz w:val="24"/>
              </w:rPr>
            </w:pPr>
            <w:r w:rsidRPr="002D2CD1">
              <w:rPr>
                <w:sz w:val="24"/>
              </w:rPr>
              <w:t>Avizul tehnic al INSCC (pentru proiectele care vizează investiții în infrastructura de broadband)</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ind w:left="360" w:hanging="360"/>
              <w:jc w:val="both"/>
              <w:rPr>
                <w:sz w:val="24"/>
              </w:rPr>
            </w:pPr>
            <w:r w:rsidRPr="002D2CD1">
              <w:rPr>
                <w:sz w:val="24"/>
              </w:rPr>
              <w:t>Expertul verifică Hotărârile, cu referire la următoarele puncte (obligatorii):</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8556BB" w:rsidRPr="002D2CD1" w:rsidRDefault="008556BB" w:rsidP="00954E83">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rsidR="008556BB" w:rsidRPr="002D2CD1" w:rsidRDefault="008556BB" w:rsidP="00CA05A9">
            <w:pPr>
              <w:spacing w:before="120" w:after="120" w:line="240" w:lineRule="auto"/>
              <w:ind w:left="360" w:hanging="360"/>
              <w:jc w:val="both"/>
              <w:rPr>
                <w:b/>
                <w:sz w:val="24"/>
              </w:rPr>
            </w:pPr>
            <w:r w:rsidRPr="002D2CD1">
              <w:rPr>
                <w:b/>
                <w:sz w:val="24"/>
              </w:rPr>
              <w:t>Pentru proiectele care vizează investiții în infrastructura silvică:</w:t>
            </w:r>
          </w:p>
          <w:p w:rsidR="008556BB" w:rsidRPr="002D2CD1" w:rsidRDefault="008556BB" w:rsidP="00954E83">
            <w:pPr>
              <w:pStyle w:val="ListParagraph"/>
              <w:numPr>
                <w:ilvl w:val="0"/>
                <w:numId w:val="12"/>
              </w:numPr>
              <w:spacing w:before="120" w:after="120" w:line="240" w:lineRule="auto"/>
              <w:ind w:left="360"/>
              <w:jc w:val="both"/>
              <w:rPr>
                <w:sz w:val="24"/>
              </w:rPr>
            </w:pPr>
            <w:r w:rsidRPr="002D2CD1">
              <w:rPr>
                <w:sz w:val="24"/>
              </w:rPr>
              <w:t>suprafeţele forestiere deservite de investiţie;</w:t>
            </w:r>
          </w:p>
          <w:p w:rsidR="008556BB" w:rsidRPr="002D2CD1" w:rsidRDefault="008556BB" w:rsidP="00954E83">
            <w:pPr>
              <w:pStyle w:val="ListParagraph"/>
              <w:numPr>
                <w:ilvl w:val="0"/>
                <w:numId w:val="12"/>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rsidR="008556BB" w:rsidRPr="002D2CD1" w:rsidRDefault="008556BB" w:rsidP="00CA05A9">
            <w:pPr>
              <w:spacing w:before="120" w:after="120" w:line="240" w:lineRule="auto"/>
              <w:ind w:left="360" w:hanging="360"/>
              <w:jc w:val="both"/>
              <w:rPr>
                <w:b/>
                <w:sz w:val="24"/>
              </w:rPr>
            </w:pPr>
            <w:r w:rsidRPr="002D2CD1">
              <w:rPr>
                <w:b/>
                <w:sz w:val="24"/>
              </w:rPr>
              <w:t>Pentru proiectele care vizează investiții în infrastructura agricolă:</w:t>
            </w:r>
          </w:p>
          <w:p w:rsidR="008556BB" w:rsidRPr="002D2CD1" w:rsidRDefault="008556BB" w:rsidP="00954E83">
            <w:pPr>
              <w:pStyle w:val="ListParagraph"/>
              <w:numPr>
                <w:ilvl w:val="0"/>
                <w:numId w:val="13"/>
              </w:numPr>
              <w:spacing w:before="120" w:after="120" w:line="240" w:lineRule="auto"/>
              <w:ind w:left="360"/>
              <w:jc w:val="both"/>
              <w:rPr>
                <w:sz w:val="24"/>
              </w:rPr>
            </w:pPr>
            <w:r w:rsidRPr="002D2CD1">
              <w:rPr>
                <w:sz w:val="24"/>
              </w:rPr>
              <w:t>suprafeţele deservite de investiţie;</w:t>
            </w:r>
          </w:p>
          <w:p w:rsidR="008556BB" w:rsidRPr="002D2CD1" w:rsidRDefault="008556BB" w:rsidP="00954E83">
            <w:pPr>
              <w:pStyle w:val="ListParagraph"/>
              <w:numPr>
                <w:ilvl w:val="0"/>
                <w:numId w:val="13"/>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rsidR="008556BB" w:rsidRPr="002D2CD1" w:rsidRDefault="008556BB" w:rsidP="00954E83">
            <w:pPr>
              <w:pStyle w:val="ListParagraph"/>
              <w:numPr>
                <w:ilvl w:val="0"/>
                <w:numId w:val="13"/>
              </w:numPr>
              <w:spacing w:before="120" w:after="120" w:line="240" w:lineRule="auto"/>
              <w:ind w:left="360"/>
              <w:jc w:val="both"/>
              <w:rPr>
                <w:sz w:val="24"/>
              </w:rPr>
            </w:pPr>
            <w:r w:rsidRPr="002D2CD1">
              <w:rPr>
                <w:sz w:val="24"/>
              </w:rPr>
              <w:t>angajamentul privind asigurarea accesului public (fără taxe) la investiţia realizată prin proiect</w:t>
            </w:r>
          </w:p>
          <w:p w:rsidR="008556BB" w:rsidRPr="002D2CD1" w:rsidRDefault="008556BB" w:rsidP="00CA05A9">
            <w:pPr>
              <w:spacing w:before="120" w:after="120" w:line="240" w:lineRule="auto"/>
              <w:ind w:left="360" w:hanging="360"/>
              <w:jc w:val="both"/>
              <w:rPr>
                <w:b/>
                <w:sz w:val="24"/>
              </w:rPr>
            </w:pPr>
            <w:r w:rsidRPr="002D2CD1">
              <w:rPr>
                <w:b/>
                <w:sz w:val="24"/>
              </w:rPr>
              <w:t>Pentru proiectele care vizează investiții în infrastructura de broadband:</w:t>
            </w:r>
          </w:p>
          <w:p w:rsidR="008556BB" w:rsidRPr="002D2CD1" w:rsidRDefault="008556BB" w:rsidP="00CA05A9">
            <w:pPr>
              <w:overflowPunct w:val="0"/>
              <w:autoSpaceDE w:val="0"/>
              <w:autoSpaceDN w:val="0"/>
              <w:adjustRightInd w:val="0"/>
              <w:spacing w:before="120" w:after="120" w:line="240" w:lineRule="auto"/>
              <w:ind w:left="360" w:hanging="360"/>
              <w:jc w:val="both"/>
              <w:textAlignment w:val="baseline"/>
              <w:rPr>
                <w:sz w:val="24"/>
              </w:rPr>
            </w:pPr>
            <w:r w:rsidRPr="002D2CD1">
              <w:rPr>
                <w:sz w:val="24"/>
              </w:rPr>
              <w:lastRenderedPageBreak/>
              <w:t xml:space="preserve">Expertul verifică secțiunea referitoare la identificarea în LZA a localităților pentru care se propune proiectul de investiții. </w:t>
            </w:r>
          </w:p>
          <w:p w:rsidR="008556BB" w:rsidRPr="002D2CD1" w:rsidRDefault="008556BB" w:rsidP="00CA05A9">
            <w:pPr>
              <w:spacing w:before="120" w:after="120" w:line="240" w:lineRule="auto"/>
              <w:ind w:left="360" w:hanging="360"/>
              <w:jc w:val="both"/>
              <w:rPr>
                <w:sz w:val="24"/>
              </w:rPr>
            </w:pPr>
            <w:r w:rsidRPr="002D2CD1">
              <w:rPr>
                <w:sz w:val="24"/>
              </w:rPr>
              <w:t>În situația în care unele localități nu sunt identificate în LZA, se verifică dacă există corespondența cu ANCOM în vederea solicitării acordului de oportunitate pentru includerea localității respective în proiect</w:t>
            </w:r>
          </w:p>
        </w:tc>
      </w:tr>
    </w:tbl>
    <w:p w:rsidR="008556BB" w:rsidRPr="002D2CD1" w:rsidRDefault="008556BB" w:rsidP="008556BB">
      <w:pPr>
        <w:shd w:val="clear" w:color="auto" w:fill="D9D9D9"/>
        <w:spacing w:before="120" w:after="120" w:line="240" w:lineRule="auto"/>
        <w:jc w:val="both"/>
        <w:rPr>
          <w:b/>
          <w:i/>
          <w:sz w:val="24"/>
        </w:rPr>
      </w:pPr>
      <w:r w:rsidRPr="002D2CD1">
        <w:rPr>
          <w:b/>
          <w:i/>
          <w:sz w:val="24"/>
        </w:rPr>
        <w:lastRenderedPageBreak/>
        <w:t>Secțiuni specifice:</w:t>
      </w:r>
    </w:p>
    <w:p w:rsidR="008556BB" w:rsidRPr="002D2CD1" w:rsidRDefault="008556BB" w:rsidP="008556BB">
      <w:pPr>
        <w:shd w:val="clear" w:color="auto" w:fill="D9D9D9"/>
        <w:spacing w:before="120" w:after="120" w:line="240" w:lineRule="auto"/>
        <w:jc w:val="both"/>
        <w:rPr>
          <w:i/>
          <w:sz w:val="24"/>
        </w:rPr>
      </w:pPr>
      <w:r w:rsidRPr="002D2CD1">
        <w:rPr>
          <w:i/>
          <w:sz w:val="24"/>
        </w:rPr>
        <w:t>NOTĂ!</w:t>
      </w:r>
    </w:p>
    <w:p w:rsidR="008556BB" w:rsidRPr="002D2CD1" w:rsidRDefault="008556BB" w:rsidP="008556BB">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8556BB" w:rsidRPr="002D2CD1" w:rsidRDefault="008556BB" w:rsidP="008556BB">
      <w:pPr>
        <w:spacing w:before="120" w:after="120" w:line="240" w:lineRule="auto"/>
        <w:jc w:val="both"/>
        <w:rPr>
          <w:i/>
          <w:sz w:val="24"/>
        </w:rPr>
      </w:pPr>
    </w:p>
    <w:p w:rsidR="008556BB" w:rsidRPr="002D2CD1" w:rsidRDefault="008556BB" w:rsidP="008556BB">
      <w:pPr>
        <w:spacing w:before="120" w:after="120" w:line="240" w:lineRule="auto"/>
        <w:jc w:val="both"/>
        <w:rPr>
          <w:b/>
          <w:i/>
          <w:sz w:val="24"/>
        </w:rPr>
      </w:pPr>
      <w:r w:rsidRPr="00552D49">
        <w:rPr>
          <w:b/>
          <w:sz w:val="24"/>
        </w:rPr>
        <w:t>EG</w:t>
      </w:r>
      <w:r w:rsidRPr="00262367">
        <w:rPr>
          <w:b/>
          <w:sz w:val="24"/>
        </w:rPr>
        <w:t>5</w:t>
      </w:r>
      <w:r w:rsidRPr="002D2CD1">
        <w:rPr>
          <w:b/>
          <w:sz w:val="24"/>
        </w:rPr>
        <w:t xml:space="preserve"> Investiția trebuie să respecte Planul Urbanistic General în vigoare </w:t>
      </w:r>
    </w:p>
    <w:p w:rsidR="008556BB" w:rsidRPr="002D2CD1" w:rsidRDefault="008556BB" w:rsidP="008556BB">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8556BB" w:rsidRPr="006723F4" w:rsidTr="00CA05A9">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sz w:val="24"/>
              </w:rPr>
              <w:t>PUNCTE DE VERIFICAT ÎN CADRUL DOCUMENTELOR PREZENTATE</w:t>
            </w:r>
          </w:p>
        </w:tc>
      </w:tr>
      <w:tr w:rsidR="008556BB" w:rsidRPr="006723F4" w:rsidTr="00CA05A9">
        <w:tc>
          <w:tcPr>
            <w:tcW w:w="4775"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8556BB" w:rsidRPr="002D2CD1" w:rsidRDefault="008556BB" w:rsidP="00CA05A9">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8556BB" w:rsidRPr="002D2CD1" w:rsidRDefault="008556BB" w:rsidP="00954E83">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8556BB" w:rsidRPr="002D2CD1" w:rsidRDefault="008556BB" w:rsidP="00CA05A9">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8556BB" w:rsidRPr="002D2CD1" w:rsidRDefault="008556BB" w:rsidP="00954E83">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8556BB" w:rsidRDefault="008556BB" w:rsidP="008556BB">
      <w:pPr>
        <w:widowControl w:val="0"/>
        <w:tabs>
          <w:tab w:val="left" w:pos="800"/>
        </w:tabs>
        <w:autoSpaceDE w:val="0"/>
        <w:autoSpaceDN w:val="0"/>
        <w:adjustRightInd w:val="0"/>
        <w:spacing w:before="120" w:after="120" w:line="240" w:lineRule="auto"/>
        <w:jc w:val="both"/>
        <w:rPr>
          <w:sz w:val="24"/>
        </w:rPr>
      </w:pPr>
    </w:p>
    <w:p w:rsidR="00FA6933" w:rsidRPr="002D2CD1" w:rsidRDefault="00FA6933" w:rsidP="008556BB">
      <w:pPr>
        <w:widowControl w:val="0"/>
        <w:tabs>
          <w:tab w:val="left" w:pos="800"/>
        </w:tabs>
        <w:autoSpaceDE w:val="0"/>
        <w:autoSpaceDN w:val="0"/>
        <w:adjustRightInd w:val="0"/>
        <w:spacing w:before="120" w:after="120" w:line="240" w:lineRule="auto"/>
        <w:jc w:val="both"/>
        <w:rPr>
          <w:sz w:val="24"/>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rPr>
      </w:pPr>
      <w:r w:rsidRPr="002D2CD1">
        <w:rPr>
          <w:b/>
          <w:sz w:val="24"/>
        </w:rPr>
        <w:lastRenderedPageBreak/>
        <w:t>EG6 Proiectul de investiţii în infrastructura de apă/ apă uzată trebuie să deţină avizul Operatorului Regional/ Local ce atestă funcţionalitatea sistemului şi conformitatea pentru soluţia de funcţionare</w:t>
      </w:r>
    </w:p>
    <w:p w:rsidR="008556BB" w:rsidRPr="002D2CD1" w:rsidRDefault="008556BB" w:rsidP="008556BB">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32"/>
      </w:tblGrid>
      <w:tr w:rsidR="008556BB" w:rsidRPr="006723F4" w:rsidTr="00CA05A9">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sz w:val="24"/>
              </w:rPr>
              <w:t>PUNCTE DE VERIFICAT ÎN CADRUL DOCUMENTELOR PREZENTATE</w:t>
            </w:r>
          </w:p>
        </w:tc>
      </w:tr>
      <w:tr w:rsidR="008556BB" w:rsidRPr="006723F4" w:rsidTr="00CA05A9">
        <w:tc>
          <w:tcPr>
            <w:tcW w:w="4683"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b/>
          <w:sz w:val="24"/>
          <w:u w:val="single"/>
        </w:rPr>
      </w:pPr>
      <w:r w:rsidRPr="002D2CD1">
        <w:rPr>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8556BB" w:rsidRPr="002D2CD1" w:rsidRDefault="008556BB" w:rsidP="008556BB">
      <w:pPr>
        <w:spacing w:before="120" w:after="120" w:line="240" w:lineRule="auto"/>
        <w:jc w:val="both"/>
        <w:rPr>
          <w:i/>
          <w:sz w:val="24"/>
        </w:rPr>
      </w:pPr>
    </w:p>
    <w:p w:rsidR="008556BB" w:rsidRPr="002D2CD1" w:rsidRDefault="008556BB" w:rsidP="008556BB">
      <w:pPr>
        <w:spacing w:before="120" w:after="120" w:line="240" w:lineRule="auto"/>
        <w:jc w:val="both"/>
        <w:rPr>
          <w:b/>
          <w:i/>
          <w:sz w:val="24"/>
        </w:rPr>
      </w:pPr>
      <w:r w:rsidRPr="002D2CD1">
        <w:rPr>
          <w:b/>
          <w:sz w:val="24"/>
        </w:rPr>
        <w:t>EG7</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rsidR="008556BB" w:rsidRDefault="008556BB" w:rsidP="008556BB">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8"/>
        <w:gridCol w:w="4744"/>
      </w:tblGrid>
      <w:tr w:rsidR="008556BB" w:rsidRPr="0073741C" w:rsidTr="00CA05A9">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163D97" w:rsidRDefault="008556BB" w:rsidP="00CA05A9">
            <w:pPr>
              <w:spacing w:before="120" w:after="120" w:line="240" w:lineRule="auto"/>
              <w:jc w:val="both"/>
              <w:rPr>
                <w:b/>
                <w:sz w:val="24"/>
              </w:rPr>
            </w:pPr>
            <w:r w:rsidRPr="00163D97">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8556BB" w:rsidRPr="00163D97" w:rsidRDefault="008556BB" w:rsidP="00CA05A9">
            <w:pPr>
              <w:spacing w:before="120" w:after="120" w:line="240" w:lineRule="auto"/>
              <w:jc w:val="both"/>
              <w:rPr>
                <w:sz w:val="24"/>
              </w:rPr>
            </w:pPr>
            <w:r w:rsidRPr="00163D97">
              <w:rPr>
                <w:sz w:val="24"/>
              </w:rPr>
              <w:t>PUNCTE DE VERIFICAT ÎN CADRUL DOCUMENTELOR PREZENTATE</w:t>
            </w:r>
          </w:p>
        </w:tc>
      </w:tr>
      <w:tr w:rsidR="008556BB" w:rsidRPr="0073741C" w:rsidTr="00CA05A9">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8556BB" w:rsidRPr="00163D97" w:rsidRDefault="008556BB" w:rsidP="00CA05A9">
            <w:pPr>
              <w:spacing w:before="120" w:after="120"/>
              <w:rPr>
                <w:b/>
                <w:sz w:val="24"/>
              </w:rPr>
            </w:pPr>
            <w:r w:rsidRPr="00163D97">
              <w:rPr>
                <w:b/>
                <w:sz w:val="24"/>
              </w:rPr>
              <w:t xml:space="preserve">Studiul de Fezabilitate/ Documentația de Avizare pentru Lucrări de Intervenții  </w:t>
            </w: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Default="008556BB" w:rsidP="00CA05A9">
            <w:pPr>
              <w:spacing w:before="120" w:after="120"/>
              <w:rPr>
                <w:b/>
                <w:sz w:val="24"/>
              </w:rPr>
            </w:pPr>
          </w:p>
          <w:p w:rsidR="008556BB" w:rsidRPr="00163D97" w:rsidRDefault="008556BB" w:rsidP="00CA05A9">
            <w:pPr>
              <w:spacing w:before="120" w:after="120"/>
              <w:rPr>
                <w:b/>
                <w:sz w:val="24"/>
              </w:rPr>
            </w:pPr>
            <w:r w:rsidRPr="00163D97">
              <w:rPr>
                <w:b/>
                <w:sz w:val="24"/>
              </w:rPr>
              <w:t xml:space="preserve"> </w:t>
            </w:r>
          </w:p>
          <w:p w:rsidR="008556BB" w:rsidRPr="00163D97" w:rsidRDefault="008556BB" w:rsidP="00CA05A9">
            <w:pPr>
              <w:spacing w:before="120" w:after="120" w:line="240" w:lineRule="auto"/>
              <w:jc w:val="both"/>
              <w:rPr>
                <w:b/>
                <w:sz w:val="24"/>
              </w:rPr>
            </w:pPr>
            <w:r w:rsidRPr="00163D97">
              <w:rPr>
                <w:b/>
                <w:sz w:val="24"/>
              </w:rPr>
              <w:t>A. a) Studiul de Fezabilitate / Documentația de Avizare pentru Lucrări de Intervenții</w:t>
            </w:r>
          </w:p>
          <w:p w:rsidR="008556BB" w:rsidRPr="00163D97" w:rsidRDefault="008556BB" w:rsidP="00CA05A9">
            <w:pPr>
              <w:spacing w:before="120" w:after="120" w:line="240" w:lineRule="auto"/>
              <w:jc w:val="both"/>
              <w:rPr>
                <w:b/>
                <w:sz w:val="24"/>
              </w:rPr>
            </w:pPr>
            <w:r w:rsidRPr="00163D97">
              <w:rPr>
                <w:b/>
                <w:sz w:val="24"/>
              </w:rPr>
              <w:t>și</w:t>
            </w:r>
          </w:p>
          <w:p w:rsidR="008556BB" w:rsidRPr="00163D97" w:rsidRDefault="008556BB" w:rsidP="00CA05A9">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line="240" w:lineRule="auto"/>
              <w:jc w:val="both"/>
              <w:rPr>
                <w:b/>
                <w:sz w:val="24"/>
              </w:rPr>
            </w:pPr>
            <w:r w:rsidRPr="00163D97">
              <w:rPr>
                <w:b/>
                <w:sz w:val="24"/>
              </w:rPr>
              <w:t xml:space="preserve">B. </w:t>
            </w:r>
          </w:p>
          <w:p w:rsidR="008556BB" w:rsidRPr="00163D97" w:rsidRDefault="008556BB" w:rsidP="00CA05A9">
            <w:pPr>
              <w:spacing w:before="120" w:after="120" w:line="240" w:lineRule="auto"/>
              <w:jc w:val="both"/>
              <w:rPr>
                <w:b/>
                <w:sz w:val="24"/>
              </w:rPr>
            </w:pPr>
            <w:r w:rsidRPr="00163D97">
              <w:rPr>
                <w:b/>
                <w:sz w:val="24"/>
              </w:rPr>
              <w:t>a) Studiul de Fezabilitate/ Documentația de Avizare pentru Lucrări de Intervenții</w:t>
            </w:r>
          </w:p>
          <w:p w:rsidR="008556BB" w:rsidRPr="00163D97" w:rsidRDefault="008556BB" w:rsidP="00CA05A9">
            <w:pPr>
              <w:spacing w:before="120" w:after="120" w:line="240" w:lineRule="auto"/>
              <w:jc w:val="both"/>
              <w:rPr>
                <w:b/>
                <w:sz w:val="24"/>
              </w:rPr>
            </w:pPr>
            <w:r w:rsidRPr="00163D97">
              <w:rPr>
                <w:b/>
                <w:sz w:val="24"/>
              </w:rPr>
              <w:lastRenderedPageBreak/>
              <w:t>și</w:t>
            </w:r>
          </w:p>
          <w:p w:rsidR="008556BB" w:rsidRPr="00163D97" w:rsidRDefault="008556BB" w:rsidP="00CA05A9">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8556BB" w:rsidRPr="00163D97" w:rsidRDefault="008556BB" w:rsidP="00CA05A9">
            <w:pPr>
              <w:spacing w:before="120" w:after="120" w:line="240" w:lineRule="auto"/>
              <w:jc w:val="both"/>
              <w:rPr>
                <w:b/>
                <w:sz w:val="24"/>
              </w:rPr>
            </w:pPr>
            <w:r w:rsidRPr="00163D97">
              <w:rPr>
                <w:b/>
                <w:sz w:val="24"/>
              </w:rPr>
              <w:t>și</w:t>
            </w:r>
          </w:p>
          <w:p w:rsidR="008556BB" w:rsidRPr="00163D97" w:rsidRDefault="008556BB" w:rsidP="00CA05A9">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line="240" w:lineRule="auto"/>
              <w:jc w:val="both"/>
              <w:rPr>
                <w:b/>
                <w:sz w:val="24"/>
              </w:rPr>
            </w:pPr>
            <w:r w:rsidRPr="00163D97">
              <w:rPr>
                <w:b/>
                <w:sz w:val="24"/>
              </w:rPr>
              <w:t xml:space="preserve">C. </w:t>
            </w:r>
          </w:p>
          <w:p w:rsidR="008556BB" w:rsidRPr="00163D97" w:rsidRDefault="008556BB" w:rsidP="00CA05A9">
            <w:pPr>
              <w:spacing w:before="120" w:after="120" w:line="240" w:lineRule="auto"/>
              <w:jc w:val="both"/>
              <w:rPr>
                <w:b/>
                <w:sz w:val="24"/>
              </w:rPr>
            </w:pPr>
            <w:r w:rsidRPr="00163D97">
              <w:rPr>
                <w:b/>
                <w:sz w:val="24"/>
              </w:rPr>
              <w:t>a) Studiul de Fezabilitate/ Documentația de Avizare pentru Lucrări de Intervenții</w:t>
            </w:r>
          </w:p>
          <w:p w:rsidR="008556BB" w:rsidRPr="00163D97" w:rsidRDefault="008556BB" w:rsidP="00CA05A9">
            <w:pPr>
              <w:spacing w:before="120" w:after="120" w:line="240" w:lineRule="auto"/>
              <w:jc w:val="both"/>
              <w:rPr>
                <w:b/>
                <w:sz w:val="24"/>
              </w:rPr>
            </w:pPr>
            <w:r w:rsidRPr="00163D97">
              <w:rPr>
                <w:b/>
                <w:sz w:val="24"/>
              </w:rPr>
              <w:t>și</w:t>
            </w:r>
          </w:p>
          <w:p w:rsidR="008556BB" w:rsidRPr="00163D97" w:rsidRDefault="008556BB" w:rsidP="00CA05A9">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rsidR="008556BB" w:rsidRPr="00163D97" w:rsidRDefault="008556BB" w:rsidP="00CA05A9">
            <w:pPr>
              <w:spacing w:before="120" w:after="120" w:line="240" w:lineRule="auto"/>
              <w:jc w:val="both"/>
              <w:rPr>
                <w:b/>
                <w:sz w:val="24"/>
              </w:rPr>
            </w:pPr>
            <w:r w:rsidRPr="00163D97">
              <w:rPr>
                <w:b/>
                <w:sz w:val="24"/>
              </w:rPr>
              <w:t>și</w:t>
            </w:r>
          </w:p>
          <w:p w:rsidR="008556BB" w:rsidRPr="00163D97" w:rsidRDefault="008556BB" w:rsidP="00CA05A9">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p>
          <w:p w:rsidR="008556BB" w:rsidRPr="00163D97" w:rsidRDefault="008556BB" w:rsidP="00CA05A9">
            <w:pPr>
              <w:spacing w:before="120" w:after="120"/>
              <w:rPr>
                <w:b/>
                <w:sz w:val="24"/>
              </w:rPr>
            </w:pPr>
            <w:r w:rsidRPr="00163D97">
              <w:rPr>
                <w:b/>
                <w:sz w:val="24"/>
              </w:rPr>
              <w:t xml:space="preserve">D. </w:t>
            </w:r>
          </w:p>
          <w:p w:rsidR="008556BB" w:rsidRPr="00163D97" w:rsidRDefault="008556BB" w:rsidP="00CA05A9">
            <w:pPr>
              <w:spacing w:before="120" w:after="120" w:line="240" w:lineRule="auto"/>
              <w:jc w:val="both"/>
              <w:rPr>
                <w:b/>
                <w:sz w:val="24"/>
              </w:rPr>
            </w:pPr>
            <w:r w:rsidRPr="00163D97">
              <w:rPr>
                <w:b/>
                <w:sz w:val="24"/>
              </w:rPr>
              <w:t>a) Studiul de Fezabilitate / Documentația de Avizare pentru Lucrări de Intervenții</w:t>
            </w:r>
          </w:p>
          <w:p w:rsidR="008556BB" w:rsidRPr="00163D97" w:rsidRDefault="008556BB" w:rsidP="00CA05A9">
            <w:pPr>
              <w:spacing w:before="120" w:after="120" w:line="240" w:lineRule="auto"/>
              <w:jc w:val="both"/>
              <w:rPr>
                <w:b/>
                <w:sz w:val="24"/>
              </w:rPr>
            </w:pPr>
            <w:r w:rsidRPr="00163D97">
              <w:rPr>
                <w:b/>
                <w:sz w:val="24"/>
              </w:rPr>
              <w:lastRenderedPageBreak/>
              <w:t>și</w:t>
            </w:r>
          </w:p>
          <w:p w:rsidR="008556BB" w:rsidRPr="00163D97" w:rsidRDefault="008556BB" w:rsidP="00CA05A9">
            <w:pPr>
              <w:spacing w:before="120" w:after="120" w:line="240" w:lineRule="auto"/>
              <w:jc w:val="both"/>
              <w:rPr>
                <w:b/>
                <w:sz w:val="24"/>
              </w:rPr>
            </w:pPr>
            <w:r w:rsidRPr="00163D97">
              <w:rPr>
                <w:b/>
                <w:sz w:val="24"/>
              </w:rPr>
              <w:t>b) Autorizația de funcționare (AF) a infrastructurii existente de apa uzată (pentru infrastructura de apă uzată de care se va lega tronsonul propus a se realiza prin proiect).</w:t>
            </w:r>
          </w:p>
          <w:p w:rsidR="008556BB" w:rsidRPr="00163D97" w:rsidRDefault="008556BB" w:rsidP="00CA05A9">
            <w:pPr>
              <w:spacing w:before="120" w:after="120" w:line="240" w:lineRule="auto"/>
              <w:jc w:val="both"/>
              <w:rPr>
                <w:b/>
                <w:sz w:val="24"/>
              </w:rPr>
            </w:pPr>
          </w:p>
          <w:p w:rsidR="008556BB" w:rsidRPr="00163D97" w:rsidRDefault="008556BB" w:rsidP="00CA05A9">
            <w:pPr>
              <w:spacing w:before="120" w:after="120" w:line="240" w:lineRule="auto"/>
              <w:jc w:val="both"/>
              <w:rPr>
                <w:b/>
                <w:sz w:val="24"/>
              </w:rPr>
            </w:pPr>
            <w:r w:rsidRPr="00163D97">
              <w:rPr>
                <w:b/>
                <w:sz w:val="24"/>
              </w:rPr>
              <w:t>sau</w:t>
            </w:r>
          </w:p>
          <w:p w:rsidR="008556BB" w:rsidRPr="00163D97" w:rsidRDefault="008556BB" w:rsidP="00CA05A9">
            <w:pPr>
              <w:spacing w:before="120" w:after="120" w:line="240" w:lineRule="auto"/>
              <w:jc w:val="both"/>
              <w:rPr>
                <w:b/>
                <w:sz w:val="24"/>
              </w:rPr>
            </w:pPr>
          </w:p>
          <w:p w:rsidR="008556BB" w:rsidRPr="00163D97" w:rsidRDefault="008556BB" w:rsidP="00CA05A9">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8556BB" w:rsidRPr="00163D97" w:rsidRDefault="008556BB" w:rsidP="00CA05A9">
            <w:pPr>
              <w:spacing w:before="120" w:after="120" w:line="240" w:lineRule="auto"/>
              <w:jc w:val="both"/>
              <w:rPr>
                <w:b/>
                <w:sz w:val="24"/>
              </w:rPr>
            </w:pPr>
          </w:p>
          <w:p w:rsidR="008556BB" w:rsidRPr="00163D97" w:rsidRDefault="008556BB" w:rsidP="00CA05A9">
            <w:pPr>
              <w:spacing w:before="120" w:after="120" w:line="240" w:lineRule="auto"/>
              <w:jc w:val="both"/>
              <w:rPr>
                <w:b/>
                <w:sz w:val="24"/>
              </w:rPr>
            </w:pPr>
            <w:r w:rsidRPr="00163D97">
              <w:rPr>
                <w:b/>
                <w:sz w:val="24"/>
              </w:rPr>
              <w:t xml:space="preserve">sau </w:t>
            </w:r>
          </w:p>
          <w:p w:rsidR="008556BB" w:rsidRPr="00163D97" w:rsidRDefault="008556BB" w:rsidP="00CA05A9">
            <w:pPr>
              <w:spacing w:before="120" w:after="120" w:line="240" w:lineRule="auto"/>
              <w:jc w:val="both"/>
              <w:rPr>
                <w:b/>
                <w:sz w:val="24"/>
              </w:rPr>
            </w:pPr>
          </w:p>
          <w:p w:rsidR="008556BB" w:rsidRPr="00163D97" w:rsidRDefault="008556BB" w:rsidP="00CA05A9">
            <w:pPr>
              <w:spacing w:before="120" w:after="120" w:line="240" w:lineRule="auto"/>
              <w:jc w:val="both"/>
              <w:rPr>
                <w:b/>
                <w:sz w:val="24"/>
              </w:rPr>
            </w:pPr>
            <w:r w:rsidRPr="00163D97">
              <w:rPr>
                <w:b/>
                <w:sz w:val="24"/>
              </w:rPr>
              <w:t xml:space="preserve">Procesul-verbal de recepţie la terminarea lucrărilor </w:t>
            </w:r>
          </w:p>
          <w:p w:rsidR="008556BB" w:rsidRPr="00163D97" w:rsidRDefault="008556BB" w:rsidP="00CA05A9">
            <w:pPr>
              <w:spacing w:before="120" w:after="120" w:line="240" w:lineRule="auto"/>
              <w:jc w:val="both"/>
              <w:rPr>
                <w:b/>
                <w:sz w:val="24"/>
              </w:rPr>
            </w:pPr>
            <w:r w:rsidRPr="00163D97">
              <w:rPr>
                <w:b/>
                <w:sz w:val="24"/>
              </w:rPr>
              <w:t xml:space="preserve">însoțit de </w:t>
            </w:r>
          </w:p>
          <w:p w:rsidR="008556BB" w:rsidRPr="00163D97" w:rsidRDefault="008556BB" w:rsidP="00954E83">
            <w:pPr>
              <w:numPr>
                <w:ilvl w:val="0"/>
                <w:numId w:val="15"/>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8556BB" w:rsidRPr="00163D97" w:rsidRDefault="008556BB" w:rsidP="00CA05A9">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A. În cazul proiectelor care vizează înființarea infrastructurii de apă</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 xml:space="preserve">  Expertul verifică: </w:t>
            </w:r>
          </w:p>
          <w:p w:rsidR="008556BB" w:rsidRPr="00552D49" w:rsidRDefault="008556BB" w:rsidP="00954E83">
            <w:pPr>
              <w:pStyle w:val="ListParagraph"/>
              <w:numPr>
                <w:ilvl w:val="0"/>
                <w:numId w:val="22"/>
              </w:numPr>
              <w:spacing w:after="0" w:line="240" w:lineRule="auto"/>
              <w:ind w:left="187" w:hanging="142"/>
              <w:jc w:val="both"/>
              <w:rPr>
                <w:sz w:val="24"/>
                <w:lang w:val="fr-FR"/>
              </w:rPr>
            </w:pPr>
            <w:r w:rsidRPr="00552D49">
              <w:rPr>
                <w:sz w:val="24"/>
                <w:lang w:val="fr-FR"/>
              </w:rPr>
              <w:t>existența Autorizaţiei de funcţionare pentru infrastructura de apă uzată (corespunzătoare pentru cel puțin lungimea tronsonului de apă propus a se realiza prin proiect)</w:t>
            </w:r>
          </w:p>
          <w:p w:rsidR="008556BB" w:rsidRPr="00163D97" w:rsidRDefault="008556BB" w:rsidP="00CA05A9">
            <w:pPr>
              <w:spacing w:before="120" w:after="120"/>
              <w:rPr>
                <w:sz w:val="24"/>
              </w:rPr>
            </w:pPr>
            <w:r w:rsidRPr="00163D97">
              <w:rPr>
                <w:sz w:val="24"/>
              </w:rPr>
              <w:lastRenderedPageBreak/>
              <w:t>sau</w:t>
            </w:r>
          </w:p>
          <w:p w:rsidR="008556BB" w:rsidRPr="00552D49" w:rsidRDefault="008556BB" w:rsidP="00954E83">
            <w:pPr>
              <w:pStyle w:val="ListParagraph"/>
              <w:numPr>
                <w:ilvl w:val="0"/>
                <w:numId w:val="22"/>
              </w:numPr>
              <w:pBdr>
                <w:left w:val="single" w:sz="8" w:space="0" w:color="auto"/>
              </w:pBdr>
              <w:spacing w:after="0" w:line="240" w:lineRule="auto"/>
              <w:ind w:left="187" w:hanging="142"/>
              <w:jc w:val="both"/>
              <w:rPr>
                <w:sz w:val="24"/>
                <w:lang w:val="fr-FR"/>
              </w:rPr>
            </w:pPr>
            <w:r w:rsidRPr="00552D49">
              <w:rPr>
                <w:sz w:val="24"/>
                <w:lang w:val="fr-FR"/>
              </w:rPr>
              <w:t>În situația în care tronsonul de apă uzată existent nu acoperă întregul tronson de apă propus a se realiza prin proiect, se va verifica:</w:t>
            </w:r>
          </w:p>
          <w:p w:rsidR="008556BB" w:rsidRPr="00163D97" w:rsidRDefault="008556BB" w:rsidP="00CA05A9">
            <w:pPr>
              <w:spacing w:before="120" w:after="120"/>
              <w:rPr>
                <w:sz w:val="24"/>
              </w:rPr>
            </w:pPr>
            <w:r w:rsidRPr="00163D97">
              <w:rPr>
                <w:sz w:val="24"/>
              </w:rPr>
              <w:t>– dacă toți consumatorii deserviti de reteaua de alimentare cu apa sunt sau pot fi racordati la reteau de colectare ape uzate, caz in care criteriul de eligibilitate este indeplinit.</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 dacă în cadrul proiectului depus pentru finanțare este tratată și extinderea infrastructurii de apă uzată în vederea acoperirii diferenței tronsonului de apă neacoperit de infrastructura de apă uzată existentă.</w:t>
            </w:r>
          </w:p>
          <w:p w:rsidR="008556BB" w:rsidRPr="00163D97" w:rsidRDefault="008556BB" w:rsidP="00CA05A9">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8556BB" w:rsidRPr="00163D97" w:rsidRDefault="008556BB" w:rsidP="00CA05A9">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lastRenderedPageBreak/>
              <w:t>B. În cazul extinderii/ modernizării unui tronson a infrastructurii de apă:</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 xml:space="preserve">Expertul verifică: </w:t>
            </w:r>
          </w:p>
          <w:p w:rsidR="008556BB" w:rsidRPr="00163D97" w:rsidRDefault="008556BB" w:rsidP="00CA05A9">
            <w:pPr>
              <w:spacing w:before="120" w:after="120" w:line="240" w:lineRule="auto"/>
              <w:jc w:val="both"/>
              <w:rPr>
                <w:sz w:val="24"/>
              </w:rPr>
            </w:pPr>
            <w:r w:rsidRPr="00163D97">
              <w:rPr>
                <w:sz w:val="24"/>
              </w:rPr>
              <w:t>a) existenta:</w:t>
            </w:r>
          </w:p>
          <w:p w:rsidR="008556BB" w:rsidRPr="00163D97" w:rsidRDefault="008556BB" w:rsidP="00CA05A9">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rsidR="008556BB" w:rsidRPr="00163D97" w:rsidRDefault="008556BB" w:rsidP="00CA05A9">
            <w:pPr>
              <w:spacing w:before="120" w:after="120" w:line="240" w:lineRule="auto"/>
              <w:jc w:val="both"/>
              <w:rPr>
                <w:sz w:val="24"/>
              </w:rPr>
            </w:pPr>
            <w:r w:rsidRPr="00163D97">
              <w:rPr>
                <w:sz w:val="24"/>
              </w:rPr>
              <w:t>și a</w:t>
            </w:r>
          </w:p>
          <w:p w:rsidR="008556BB" w:rsidRPr="00163D97" w:rsidRDefault="008556BB" w:rsidP="00CA05A9">
            <w:pPr>
              <w:spacing w:before="120" w:after="120" w:line="240" w:lineRule="auto"/>
              <w:jc w:val="both"/>
              <w:rPr>
                <w:sz w:val="24"/>
              </w:rPr>
            </w:pPr>
            <w:r w:rsidRPr="00163D97">
              <w:rPr>
                <w:sz w:val="24"/>
              </w:rPr>
              <w:t>- Autorizației de funcționare a infrastructurii existente de apă (pentru infrastructura de apă, de care se va lega tronsonul propus a se realiza prin proiect)</w:t>
            </w:r>
          </w:p>
          <w:p w:rsidR="008556BB" w:rsidRPr="00163D97" w:rsidRDefault="008556BB" w:rsidP="00CA05A9">
            <w:pPr>
              <w:spacing w:before="120" w:after="120" w:line="240" w:lineRule="auto"/>
              <w:jc w:val="both"/>
              <w:rPr>
                <w:sz w:val="24"/>
              </w:rPr>
            </w:pPr>
            <w:r w:rsidRPr="00163D97">
              <w:rPr>
                <w:sz w:val="24"/>
              </w:rPr>
              <w:t>b)</w:t>
            </w:r>
          </w:p>
          <w:p w:rsidR="008556BB" w:rsidRPr="00163D97" w:rsidRDefault="008556BB" w:rsidP="00CA05A9">
            <w:pPr>
              <w:spacing w:before="120" w:after="120" w:line="240" w:lineRule="auto"/>
              <w:jc w:val="both"/>
              <w:rPr>
                <w:sz w:val="24"/>
              </w:rPr>
            </w:pPr>
            <w:r w:rsidRPr="00163D97">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8556BB" w:rsidRPr="00163D97" w:rsidRDefault="008556BB" w:rsidP="00CA05A9">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w:t>
            </w:r>
            <w:r w:rsidRPr="00163D97">
              <w:rPr>
                <w:sz w:val="24"/>
              </w:rPr>
              <w:lastRenderedPageBreak/>
              <w:t>infrastructurii de apă uzată în vederea acoperirii diferenței tronsonului de apă neacoperit de infrastructura de apă uzată existentă, dacă este cazul.</w:t>
            </w:r>
          </w:p>
          <w:p w:rsidR="008556BB" w:rsidRPr="00163D97" w:rsidRDefault="008556BB" w:rsidP="00CA05A9">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8556BB" w:rsidRPr="00163D97" w:rsidRDefault="008556BB" w:rsidP="00CA05A9">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C. În cazul extinderii sau modernizării infrastructurii de apă și apă uzată</w:t>
            </w:r>
          </w:p>
          <w:p w:rsidR="008556BB" w:rsidRPr="00163D97" w:rsidRDefault="008556BB" w:rsidP="00CA05A9">
            <w:pPr>
              <w:spacing w:before="120" w:after="120" w:line="240" w:lineRule="auto"/>
              <w:jc w:val="both"/>
              <w:rPr>
                <w:sz w:val="24"/>
              </w:rPr>
            </w:pPr>
            <w:r w:rsidRPr="00163D97">
              <w:rPr>
                <w:sz w:val="24"/>
              </w:rPr>
              <w:t>Expertul verifică:</w:t>
            </w:r>
          </w:p>
          <w:p w:rsidR="008556BB" w:rsidRPr="00163D97" w:rsidRDefault="008556BB" w:rsidP="00954E83">
            <w:pPr>
              <w:pStyle w:val="ListParagraph"/>
              <w:numPr>
                <w:ilvl w:val="0"/>
                <w:numId w:val="23"/>
              </w:numPr>
              <w:spacing w:after="0" w:line="240" w:lineRule="auto"/>
              <w:ind w:left="328" w:hanging="283"/>
              <w:jc w:val="both"/>
              <w:rPr>
                <w:sz w:val="24"/>
                <w:lang w:val="en-US"/>
              </w:rPr>
            </w:pPr>
            <w:r w:rsidRPr="00163D97">
              <w:rPr>
                <w:sz w:val="24"/>
                <w:lang w:val="en-US"/>
              </w:rPr>
              <w:t>existenta:</w:t>
            </w:r>
          </w:p>
          <w:p w:rsidR="008556BB" w:rsidRPr="00552D49" w:rsidRDefault="008556BB" w:rsidP="00954E83">
            <w:pPr>
              <w:pStyle w:val="ListParagraph"/>
              <w:numPr>
                <w:ilvl w:val="0"/>
                <w:numId w:val="16"/>
              </w:numPr>
              <w:spacing w:after="0" w:line="240" w:lineRule="auto"/>
              <w:ind w:left="187" w:hanging="187"/>
              <w:jc w:val="both"/>
              <w:rPr>
                <w:sz w:val="24"/>
                <w:lang w:val="fr-FR"/>
              </w:rPr>
            </w:pPr>
            <w:r w:rsidRPr="00552D49">
              <w:rPr>
                <w:sz w:val="24"/>
                <w:lang w:val="fr-FR"/>
              </w:rPr>
              <w:t>Autorizației de funcționare a infrastructurii existente de apa uzată (pentru infrastructura de apă uzată de care se va lega tronsonul propus a  se realiza prin proiect);</w:t>
            </w:r>
          </w:p>
          <w:p w:rsidR="008556BB" w:rsidRPr="00163D97" w:rsidRDefault="008556BB" w:rsidP="00CA05A9">
            <w:pPr>
              <w:spacing w:before="120" w:after="120"/>
              <w:rPr>
                <w:sz w:val="24"/>
              </w:rPr>
            </w:pPr>
            <w:r w:rsidRPr="00163D97">
              <w:rPr>
                <w:sz w:val="24"/>
              </w:rPr>
              <w:t>și a</w:t>
            </w:r>
          </w:p>
          <w:p w:rsidR="008556BB" w:rsidRPr="00163D97" w:rsidRDefault="008556BB" w:rsidP="00CA05A9">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rsidR="008556BB" w:rsidRPr="00163D97" w:rsidRDefault="008556BB" w:rsidP="00CA05A9">
            <w:pPr>
              <w:spacing w:before="120" w:after="120" w:line="240" w:lineRule="auto"/>
              <w:jc w:val="both"/>
              <w:rPr>
                <w:sz w:val="24"/>
              </w:rPr>
            </w:pPr>
            <w:r w:rsidRPr="00163D97">
              <w:rPr>
                <w:sz w:val="24"/>
              </w:rPr>
              <w:t xml:space="preserve">b) În situaţia în care infrastructura de apă/apă uzată existentă a fost pusă în funcţiune şi se află în perioada de monitorizare în vederea emiterii </w:t>
            </w:r>
            <w:r w:rsidRPr="00163D97">
              <w:rPr>
                <w:sz w:val="24"/>
              </w:rPr>
              <w:lastRenderedPageBreak/>
              <w:t>autorizaţiilor de funcţionare de către organele competente în domeniul gospodăririi apelor, mediului şi sănătăţii publice, expertul verifică:</w:t>
            </w:r>
          </w:p>
          <w:p w:rsidR="008556BB" w:rsidRPr="00163D97" w:rsidRDefault="008556BB" w:rsidP="00CA05A9">
            <w:pPr>
              <w:spacing w:before="120" w:after="120" w:line="240" w:lineRule="auto"/>
              <w:jc w:val="both"/>
              <w:rPr>
                <w:sz w:val="24"/>
              </w:rPr>
            </w:pPr>
            <w:r w:rsidRPr="00163D97">
              <w:rPr>
                <w:sz w:val="24"/>
              </w:rPr>
              <w:t>•</w:t>
            </w:r>
            <w:r w:rsidRPr="00163D97">
              <w:rPr>
                <w:sz w:val="24"/>
              </w:rPr>
              <w:tab/>
              <w:t>Procesul verbal de recepţie la terminarea lucrărilor;</w:t>
            </w:r>
          </w:p>
          <w:p w:rsidR="008556BB" w:rsidRPr="00163D97" w:rsidRDefault="008556BB" w:rsidP="00CA05A9">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8556BB" w:rsidRPr="00163D97" w:rsidRDefault="008556BB" w:rsidP="00CA05A9">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8556BB" w:rsidRPr="00163D97" w:rsidRDefault="008556BB" w:rsidP="00CA05A9">
            <w:pPr>
              <w:spacing w:before="120" w:after="120" w:line="240" w:lineRule="auto"/>
              <w:jc w:val="both"/>
              <w:rPr>
                <w:sz w:val="24"/>
              </w:rPr>
            </w:pPr>
            <w:r w:rsidRPr="00163D97">
              <w:rPr>
                <w:sz w:val="24"/>
              </w:rPr>
              <w:lastRenderedPageBreak/>
              <w:t>La finalul investiției este obligatoriu să rezulte un sistem de apă și apă uzată de aceiași lungime, funcțional și autorizat.</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D. În cazul extinderii/modernizării infrastructurii de apă uzată</w:t>
            </w:r>
          </w:p>
          <w:p w:rsidR="008556BB" w:rsidRPr="00163D97" w:rsidRDefault="008556BB" w:rsidP="00CA05A9">
            <w:pPr>
              <w:spacing w:before="120" w:after="120" w:line="240" w:lineRule="auto"/>
              <w:jc w:val="both"/>
              <w:rPr>
                <w:sz w:val="24"/>
              </w:rPr>
            </w:pPr>
          </w:p>
          <w:p w:rsidR="008556BB" w:rsidRPr="00163D97" w:rsidRDefault="008556BB" w:rsidP="00CA05A9">
            <w:pPr>
              <w:spacing w:before="120" w:after="120" w:line="240" w:lineRule="auto"/>
              <w:jc w:val="both"/>
              <w:rPr>
                <w:sz w:val="24"/>
              </w:rPr>
            </w:pPr>
            <w:r w:rsidRPr="00163D97">
              <w:rPr>
                <w:sz w:val="24"/>
              </w:rPr>
              <w:t>Expertul verifică:</w:t>
            </w:r>
          </w:p>
          <w:p w:rsidR="008556BB" w:rsidRPr="00163D97" w:rsidRDefault="008556BB" w:rsidP="00CA05A9">
            <w:pPr>
              <w:spacing w:before="120" w:after="120" w:line="240" w:lineRule="auto"/>
              <w:jc w:val="both"/>
              <w:rPr>
                <w:sz w:val="24"/>
              </w:rPr>
            </w:pPr>
            <w:r w:rsidRPr="00163D97">
              <w:rPr>
                <w:sz w:val="24"/>
              </w:rPr>
              <w:t>Autorizația de funcționare (AF) a infrastructurii existente de apa uzată (pentru infrastructura de apă uzată de care se va lega tronsonul propus a se realiza prin proiect.</w:t>
            </w:r>
          </w:p>
          <w:p w:rsidR="008556BB" w:rsidRPr="00163D97" w:rsidRDefault="008556BB" w:rsidP="00CA05A9">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8556BB" w:rsidRPr="002D2CD1" w:rsidRDefault="008556BB" w:rsidP="008556BB">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rsidR="008556BB"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u w:val="single"/>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u w:val="single"/>
        </w:rPr>
      </w:pPr>
      <w:r w:rsidRPr="002D2CD1">
        <w:rPr>
          <w:b/>
          <w:sz w:val="24"/>
        </w:rPr>
        <w:lastRenderedPageBreak/>
        <w:t>EG8 Solicitantul investiţiilor trebuie să facă dovada proprietății terenului/ administrării în cazul domeniului public al statului</w:t>
      </w:r>
    </w:p>
    <w:p w:rsidR="008556BB" w:rsidRDefault="008556BB" w:rsidP="008556BB">
      <w:pPr>
        <w:spacing w:before="120" w:after="120" w:line="240" w:lineRule="auto"/>
        <w:jc w:val="both"/>
        <w:rPr>
          <w:i/>
          <w:sz w:val="24"/>
        </w:rPr>
      </w:pPr>
      <w:r w:rsidRPr="002D2CD1">
        <w:rPr>
          <w:i/>
          <w:sz w:val="24"/>
        </w:rPr>
        <w:t>(doar pentru proiectele care prevăd investiții în infrastructura agricolă, silvică, de irigații și rutieră)</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118"/>
        <w:gridCol w:w="4926"/>
      </w:tblGrid>
      <w:tr w:rsidR="008556BB" w:rsidRPr="0073741C" w:rsidTr="00CA05A9">
        <w:tc>
          <w:tcPr>
            <w:tcW w:w="2282" w:type="pct"/>
            <w:gridSpan w:val="2"/>
            <w:shd w:val="clear" w:color="auto" w:fill="C0C0C0"/>
          </w:tcPr>
          <w:p w:rsidR="008556BB" w:rsidRPr="0073741C" w:rsidRDefault="008556BB" w:rsidP="00CA05A9">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rsidR="008556BB" w:rsidRPr="0073741C" w:rsidRDefault="008556BB" w:rsidP="00CA05A9">
            <w:pPr>
              <w:rPr>
                <w:rFonts w:cs="Calibri"/>
                <w:b/>
                <w:sz w:val="24"/>
                <w:szCs w:val="24"/>
                <w:lang w:val="pt-BR" w:eastAsia="fr-FR"/>
              </w:rPr>
            </w:pPr>
            <w:r w:rsidRPr="0073741C">
              <w:rPr>
                <w:rFonts w:cs="Calibri"/>
                <w:b/>
                <w:sz w:val="24"/>
                <w:szCs w:val="24"/>
                <w:lang w:eastAsia="fr-FR"/>
              </w:rPr>
              <w:t>PUNCTE DE VERIFICAT ÎN CADRUL DOCUMENTELOR PREZENTATE</w:t>
            </w:r>
          </w:p>
        </w:tc>
      </w:tr>
      <w:tr w:rsidR="008556BB" w:rsidRPr="0073741C" w:rsidTr="00CA05A9">
        <w:trPr>
          <w:gridBefore w:val="1"/>
          <w:wBefore w:w="10" w:type="pct"/>
        </w:trPr>
        <w:tc>
          <w:tcPr>
            <w:tcW w:w="2272" w:type="pct"/>
          </w:tcPr>
          <w:p w:rsidR="008556BB" w:rsidRPr="0073741C" w:rsidRDefault="008556BB" w:rsidP="00CA05A9">
            <w:pPr>
              <w:spacing w:after="0" w:line="240" w:lineRule="auto"/>
              <w:jc w:val="both"/>
              <w:rPr>
                <w:rFonts w:cs="Calibri"/>
                <w:b/>
                <w:color w:val="000000"/>
                <w:sz w:val="24"/>
                <w:szCs w:val="24"/>
              </w:rPr>
            </w:pPr>
            <w:r w:rsidRPr="0073741C">
              <w:rPr>
                <w:rFonts w:cs="Calibri"/>
                <w:b/>
                <w:color w:val="000000"/>
                <w:sz w:val="24"/>
                <w:szCs w:val="24"/>
              </w:rPr>
              <w:t>Pentru infrastructura agricolă:</w:t>
            </w: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rsidR="008556BB" w:rsidRPr="0073741C" w:rsidRDefault="008556BB" w:rsidP="00CA05A9">
            <w:pPr>
              <w:spacing w:after="0" w:line="240" w:lineRule="auto"/>
              <w:ind w:firstLine="706"/>
              <w:jc w:val="both"/>
              <w:rPr>
                <w:rFonts w:cs="Calibri"/>
                <w:sz w:val="24"/>
                <w:szCs w:val="24"/>
                <w:lang w:eastAsia="fr-FR"/>
              </w:rPr>
            </w:pPr>
          </w:p>
          <w:p w:rsidR="008556BB" w:rsidRPr="0073741C" w:rsidRDefault="008556BB" w:rsidP="00CA05A9">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rsidR="008556BB"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8556BB" w:rsidRPr="0073741C" w:rsidRDefault="008556BB" w:rsidP="00CA05A9">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rsidR="008556BB" w:rsidRPr="0073741C" w:rsidRDefault="008556BB" w:rsidP="00CA05A9">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w:t>
            </w:r>
            <w:r w:rsidRPr="0073741C">
              <w:rPr>
                <w:rFonts w:cs="Calibri"/>
                <w:color w:val="000000"/>
                <w:sz w:val="24"/>
                <w:szCs w:val="24"/>
              </w:rPr>
              <w:lastRenderedPageBreak/>
              <w:t xml:space="preserve">detinerii in administrare a terenurilor forestiere proprietate publică de către administrator se face conform legii si pe baza amenajamentelor silvice în vigoare, în conditiile regimului silvic ; </w:t>
            </w:r>
          </w:p>
          <w:p w:rsidR="008556BB" w:rsidRPr="0073741C" w:rsidRDefault="008556BB" w:rsidP="00CA05A9">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rsidR="008556BB" w:rsidRPr="0073741C" w:rsidRDefault="008556BB" w:rsidP="00CA05A9">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rsidR="008556BB" w:rsidRPr="0073741C" w:rsidRDefault="008556BB" w:rsidP="00CA05A9">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8556BB" w:rsidRPr="0073741C" w:rsidRDefault="008556BB" w:rsidP="00CA05A9">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rsidR="008556BB" w:rsidRPr="0073741C" w:rsidRDefault="008556BB" w:rsidP="00CA05A9">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rsidR="008556BB" w:rsidRPr="0073741C" w:rsidRDefault="008556BB" w:rsidP="00CA05A9">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rsidR="008556BB" w:rsidRPr="0073741C" w:rsidRDefault="008556BB" w:rsidP="00CA05A9">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rsidR="008556BB" w:rsidRPr="0073741C" w:rsidRDefault="008556BB" w:rsidP="00CA05A9">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rsidR="008556BB" w:rsidRPr="0073741C" w:rsidRDefault="008556BB" w:rsidP="00CA05A9">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rsidR="008556BB" w:rsidRPr="0073741C" w:rsidRDefault="008556BB" w:rsidP="00CA05A9">
            <w:pPr>
              <w:tabs>
                <w:tab w:val="center" w:pos="4680"/>
                <w:tab w:val="right" w:pos="9360"/>
              </w:tabs>
              <w:spacing w:after="0" w:line="240" w:lineRule="auto"/>
              <w:ind w:firstLine="540"/>
              <w:jc w:val="both"/>
              <w:rPr>
                <w:rFonts w:cs="Calibri"/>
                <w:color w:val="000000"/>
                <w:sz w:val="24"/>
                <w:szCs w:val="24"/>
              </w:rPr>
            </w:pPr>
          </w:p>
          <w:p w:rsidR="008556BB" w:rsidRPr="0073741C" w:rsidRDefault="008556BB" w:rsidP="00CA05A9">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rsidR="008556BB" w:rsidRPr="0073741C" w:rsidRDefault="008556BB" w:rsidP="00CA05A9">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rsidR="008556BB" w:rsidRPr="00A56C17" w:rsidRDefault="008556BB" w:rsidP="00954E83">
            <w:pPr>
              <w:pStyle w:val="ListParagraph"/>
              <w:numPr>
                <w:ilvl w:val="0"/>
                <w:numId w:val="17"/>
              </w:numPr>
              <w:overflowPunct w:val="0"/>
              <w:autoSpaceDE w:val="0"/>
              <w:autoSpaceDN w:val="0"/>
              <w:adjustRightInd w:val="0"/>
              <w:spacing w:after="0" w:line="240" w:lineRule="auto"/>
              <w:textAlignment w:val="baseline"/>
              <w:rPr>
                <w:rFonts w:cs="Calibri"/>
                <w:bCs/>
                <w:sz w:val="24"/>
                <w:szCs w:val="24"/>
                <w:lang w:eastAsia="fr-FR"/>
              </w:rPr>
            </w:pPr>
            <w:r w:rsidRPr="00A56C17">
              <w:rPr>
                <w:rFonts w:cs="Calibri"/>
                <w:bCs/>
                <w:sz w:val="24"/>
                <w:szCs w:val="24"/>
                <w:lang w:eastAsia="fr-FR"/>
              </w:rPr>
              <w:t xml:space="preserve">Actele de proprietate asupra terenului din afara fondului forestier pe care se va amplasa tronsonul de drum nou aflat în </w:t>
            </w:r>
            <w:r w:rsidRPr="00A56C17">
              <w:rPr>
                <w:rFonts w:cs="Calibri"/>
                <w:bCs/>
                <w:sz w:val="24"/>
                <w:szCs w:val="24"/>
                <w:lang w:eastAsia="fr-FR"/>
              </w:rPr>
              <w:lastRenderedPageBreak/>
              <w:t>afara perimetrului fondului forestier ;</w:t>
            </w:r>
          </w:p>
          <w:p w:rsidR="008556BB" w:rsidRPr="00A56C17" w:rsidRDefault="008556BB" w:rsidP="00954E83">
            <w:pPr>
              <w:pStyle w:val="ListParagraph"/>
              <w:numPr>
                <w:ilvl w:val="0"/>
                <w:numId w:val="17"/>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rsidR="008556BB" w:rsidRPr="0073741C"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Default="008556BB" w:rsidP="00CA05A9">
            <w:pPr>
              <w:spacing w:after="0" w:line="240" w:lineRule="auto"/>
              <w:jc w:val="both"/>
              <w:rPr>
                <w:rFonts w:cs="Calibri"/>
                <w:bCs/>
                <w:sz w:val="24"/>
                <w:szCs w:val="24"/>
                <w:lang w:eastAsia="fr-FR"/>
              </w:rPr>
            </w:pPr>
          </w:p>
          <w:p w:rsidR="008556BB" w:rsidRPr="0073741C" w:rsidRDefault="008556BB" w:rsidP="00CA05A9">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rsidR="008556BB" w:rsidRPr="0073741C" w:rsidRDefault="008556BB" w:rsidP="00CA05A9">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rsidR="008556BB" w:rsidRPr="0073741C" w:rsidRDefault="008556BB" w:rsidP="00CA05A9">
            <w:pPr>
              <w:spacing w:after="0" w:line="240" w:lineRule="auto"/>
              <w:jc w:val="both"/>
              <w:rPr>
                <w:rFonts w:cs="Calibri"/>
                <w:sz w:val="24"/>
                <w:szCs w:val="24"/>
                <w:lang w:eastAsia="fr-FR"/>
              </w:rPr>
            </w:pP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rsidR="008556BB" w:rsidRPr="0073741C" w:rsidRDefault="008556BB" w:rsidP="00CA05A9">
            <w:pPr>
              <w:widowControl w:val="0"/>
              <w:autoSpaceDE w:val="0"/>
              <w:autoSpaceDN w:val="0"/>
              <w:adjustRightInd w:val="0"/>
              <w:spacing w:after="0" w:line="240" w:lineRule="auto"/>
              <w:ind w:left="284"/>
              <w:contextualSpacing/>
              <w:jc w:val="both"/>
              <w:rPr>
                <w:rFonts w:cs="Calibri"/>
                <w:sz w:val="24"/>
                <w:szCs w:val="24"/>
              </w:rPr>
            </w:pPr>
          </w:p>
          <w:p w:rsidR="008556BB" w:rsidRPr="0073741C" w:rsidRDefault="008556BB" w:rsidP="00CA05A9">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rsidR="008556BB" w:rsidRPr="0073741C" w:rsidRDefault="008556BB" w:rsidP="00CA05A9">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lastRenderedPageBreak/>
              <w:t>sau</w:t>
            </w: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p>
          <w:p w:rsidR="008556BB" w:rsidRPr="0073741C" w:rsidRDefault="008556BB" w:rsidP="00CA05A9">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rsidR="008556BB" w:rsidRPr="0073741C" w:rsidRDefault="008556BB" w:rsidP="00CA05A9">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rsidR="008556BB" w:rsidRPr="0073741C" w:rsidRDefault="008556BB" w:rsidP="00CA05A9">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rsidR="008556BB" w:rsidRPr="0073741C" w:rsidRDefault="008556BB" w:rsidP="00CA05A9">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r w:rsidRPr="0073741C">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expertul verifică în documentul HCL legalitatea modificărilor/ completărilor efectuate şi dacă prin acestea se dovedeşte că terenul sau drumurile care fac obiectul proiectului aparţin domeniului public.</w:t>
            </w:r>
          </w:p>
          <w:p w:rsidR="008556BB" w:rsidRPr="0073741C" w:rsidRDefault="008556BB" w:rsidP="00CA05A9">
            <w:pPr>
              <w:spacing w:after="0" w:line="240" w:lineRule="auto"/>
              <w:jc w:val="both"/>
              <w:rPr>
                <w:rFonts w:cs="Calibri"/>
                <w:bCs/>
                <w:sz w:val="24"/>
                <w:szCs w:val="24"/>
                <w:lang w:val="es-ES"/>
              </w:rPr>
            </w:pPr>
            <w:r w:rsidRPr="0073741C">
              <w:rPr>
                <w:rFonts w:cs="Calibri"/>
                <w:bCs/>
                <w:sz w:val="24"/>
                <w:szCs w:val="24"/>
                <w:lang w:val="es-ES"/>
              </w:rPr>
              <w:t xml:space="preserve">Dacă HCL include alte modificări decât cele acceptate, criteriul de eligibilitate nu este îndeplinit.    </w:t>
            </w:r>
          </w:p>
          <w:p w:rsidR="008556BB" w:rsidRPr="0073741C" w:rsidRDefault="008556BB" w:rsidP="00CA05A9">
            <w:pPr>
              <w:spacing w:after="0" w:line="240" w:lineRule="auto"/>
              <w:jc w:val="both"/>
              <w:rPr>
                <w:rFonts w:cs="Calibri"/>
                <w:bCs/>
                <w:sz w:val="24"/>
                <w:szCs w:val="24"/>
                <w:lang w:val="es-ES"/>
              </w:rPr>
            </w:pPr>
            <w:r w:rsidRPr="0073741C">
              <w:rPr>
                <w:rFonts w:cs="Calibri"/>
                <w:bCs/>
                <w:sz w:val="24"/>
                <w:szCs w:val="24"/>
                <w:lang w:val="es-ES"/>
              </w:rPr>
              <w:t>Pentru HCL este suficientă prezentarea adresei de înaintare către instituţia Prefectului pentru controlul de legalitate.</w:t>
            </w:r>
          </w:p>
          <w:p w:rsidR="008556BB" w:rsidRPr="0073741C" w:rsidRDefault="008556BB" w:rsidP="00CA05A9">
            <w:pPr>
              <w:spacing w:after="0" w:line="240" w:lineRule="auto"/>
              <w:jc w:val="both"/>
              <w:rPr>
                <w:rFonts w:cs="Calibri"/>
                <w:bCs/>
                <w:sz w:val="24"/>
                <w:szCs w:val="24"/>
                <w:lang w:val="es-ES"/>
              </w:rPr>
            </w:pPr>
            <w:r w:rsidRPr="0073741C">
              <w:rPr>
                <w:rFonts w:cs="Calibri"/>
                <w:bCs/>
                <w:sz w:val="24"/>
                <w:szCs w:val="24"/>
                <w:lang w:val="es-ES"/>
              </w:rPr>
              <w:t>Drumurile de exploatare agricolă care au fost reclasificate din drumuri publice (comunale, vicinale, străzi) nu sunt eligibile dacă inventarul    bunurilor ce aparțin domeniului public astfel modificat nu este aprobat prin Hotărâre a Guvernului.</w:t>
            </w:r>
          </w:p>
          <w:p w:rsidR="008556BB" w:rsidRPr="0073741C" w:rsidRDefault="008556BB" w:rsidP="00CA05A9">
            <w:pPr>
              <w:spacing w:after="0" w:line="240" w:lineRule="auto"/>
              <w:jc w:val="both"/>
              <w:rPr>
                <w:rFonts w:cs="Calibri"/>
                <w:bCs/>
                <w:sz w:val="24"/>
                <w:szCs w:val="24"/>
                <w:lang w:val="es-ES"/>
              </w:rPr>
            </w:pPr>
          </w:p>
          <w:p w:rsidR="008556BB" w:rsidRPr="0073741C" w:rsidRDefault="008556BB" w:rsidP="00CA05A9">
            <w:pPr>
              <w:spacing w:after="0" w:line="240" w:lineRule="auto"/>
              <w:jc w:val="both"/>
              <w:rPr>
                <w:rFonts w:cs="Calibri"/>
                <w:bCs/>
                <w:sz w:val="24"/>
                <w:szCs w:val="24"/>
                <w:lang w:val="es-ES"/>
              </w:rPr>
            </w:pPr>
          </w:p>
          <w:p w:rsidR="008556BB" w:rsidRPr="0073741C" w:rsidRDefault="008556BB" w:rsidP="00CA05A9">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rsidR="008556BB" w:rsidRPr="0073741C" w:rsidRDefault="008556BB" w:rsidP="00CA05A9">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rsidR="008556BB" w:rsidRPr="0073741C" w:rsidRDefault="008556BB" w:rsidP="00CA05A9">
            <w:pPr>
              <w:spacing w:after="0" w:line="240" w:lineRule="auto"/>
              <w:jc w:val="both"/>
              <w:rPr>
                <w:rFonts w:cs="Calibri"/>
                <w:color w:val="000000"/>
                <w:sz w:val="24"/>
                <w:szCs w:val="24"/>
              </w:rPr>
            </w:pPr>
            <w:r w:rsidRPr="0073741C">
              <w:rPr>
                <w:rFonts w:cs="Calibri"/>
                <w:b/>
                <w:sz w:val="24"/>
                <w:szCs w:val="24"/>
                <w:lang w:val="it-IT"/>
              </w:rPr>
              <w:lastRenderedPageBreak/>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rsidR="008556BB" w:rsidRPr="0073741C" w:rsidRDefault="008556BB" w:rsidP="00CA05A9">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rsidR="008556BB" w:rsidRPr="0073741C" w:rsidRDefault="008556BB" w:rsidP="00CA05A9">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rsidR="008556BB" w:rsidRPr="0073741C" w:rsidRDefault="008556BB" w:rsidP="00CA05A9">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rsidR="008556BB" w:rsidRPr="0073741C" w:rsidRDefault="008556BB" w:rsidP="00CA05A9">
            <w:pPr>
              <w:spacing w:after="0" w:line="240" w:lineRule="auto"/>
              <w:jc w:val="both"/>
              <w:rPr>
                <w:rFonts w:cs="Calibri"/>
                <w:sz w:val="24"/>
                <w:szCs w:val="24"/>
              </w:rPr>
            </w:pPr>
            <w:r w:rsidRPr="0073741C">
              <w:rPr>
                <w:rFonts w:cs="Calibri"/>
                <w:sz w:val="24"/>
                <w:szCs w:val="24"/>
              </w:rPr>
              <w:lastRenderedPageBreak/>
              <w:t>În situația în care o parte din drumul nou, propus prin proiect, este în afara fondului forestier, solicitantul trebuie să depună la dosarul cererii de finanțare:</w:t>
            </w:r>
          </w:p>
          <w:p w:rsidR="008556BB" w:rsidRPr="00A56C17" w:rsidRDefault="008556BB" w:rsidP="00954E83">
            <w:pPr>
              <w:pStyle w:val="ListParagraph"/>
              <w:numPr>
                <w:ilvl w:val="0"/>
                <w:numId w:val="18"/>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rsidR="008556BB" w:rsidRPr="00A56C17" w:rsidRDefault="008556BB" w:rsidP="00954E83">
            <w:pPr>
              <w:pStyle w:val="ListParagraph"/>
              <w:numPr>
                <w:ilvl w:val="0"/>
                <w:numId w:val="18"/>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rsidR="008556BB" w:rsidRPr="0073741C" w:rsidRDefault="008556BB" w:rsidP="00CA05A9">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rsidR="008556BB" w:rsidRPr="0073741C" w:rsidRDefault="008556BB" w:rsidP="00CA05A9">
            <w:pPr>
              <w:spacing w:after="0" w:line="240" w:lineRule="auto"/>
              <w:jc w:val="both"/>
              <w:rPr>
                <w:rFonts w:cs="Calibri"/>
                <w:sz w:val="24"/>
                <w:szCs w:val="24"/>
              </w:rPr>
            </w:pPr>
          </w:p>
          <w:p w:rsidR="008556BB" w:rsidRPr="0073741C" w:rsidRDefault="008556BB" w:rsidP="00CA05A9">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rsidR="008556BB" w:rsidRPr="0073741C" w:rsidRDefault="008556BB" w:rsidP="00CA05A9">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rsidR="008556BB" w:rsidRPr="0073741C" w:rsidRDefault="008556BB" w:rsidP="00CA05A9">
            <w:pPr>
              <w:tabs>
                <w:tab w:val="left" w:pos="0"/>
              </w:tabs>
              <w:spacing w:after="0" w:line="240" w:lineRule="auto"/>
              <w:jc w:val="both"/>
              <w:rPr>
                <w:rFonts w:cs="Calibri"/>
                <w:bCs/>
                <w:sz w:val="24"/>
                <w:szCs w:val="24"/>
                <w:lang w:val="es-ES"/>
              </w:rPr>
            </w:pPr>
          </w:p>
          <w:p w:rsidR="008556BB" w:rsidRPr="0073741C" w:rsidRDefault="008556BB" w:rsidP="00CA05A9">
            <w:pPr>
              <w:tabs>
                <w:tab w:val="left" w:pos="0"/>
              </w:tabs>
              <w:spacing w:after="0" w:line="240" w:lineRule="auto"/>
              <w:jc w:val="both"/>
              <w:rPr>
                <w:rFonts w:cs="Calibri"/>
                <w:sz w:val="24"/>
                <w:szCs w:val="24"/>
                <w:lang w:eastAsia="fr-FR"/>
              </w:rPr>
            </w:pPr>
            <w:r w:rsidRPr="0073741C">
              <w:rPr>
                <w:rFonts w:cs="Calibri"/>
                <w:bCs/>
                <w:sz w:val="24"/>
                <w:szCs w:val="24"/>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rsidR="008556BB" w:rsidRPr="0073741C" w:rsidRDefault="008556BB" w:rsidP="00CA05A9">
            <w:pPr>
              <w:widowControl w:val="0"/>
              <w:tabs>
                <w:tab w:val="left" w:pos="0"/>
                <w:tab w:val="left" w:pos="800"/>
              </w:tabs>
              <w:autoSpaceDE w:val="0"/>
              <w:autoSpaceDN w:val="0"/>
              <w:adjustRightInd w:val="0"/>
              <w:spacing w:after="0" w:line="240" w:lineRule="auto"/>
              <w:jc w:val="both"/>
              <w:rPr>
                <w:rFonts w:cs="Calibri"/>
                <w:sz w:val="24"/>
                <w:szCs w:val="24"/>
                <w:lang w:eastAsia="fr-FR"/>
              </w:rPr>
            </w:pPr>
          </w:p>
          <w:p w:rsidR="008556BB" w:rsidRPr="0073741C" w:rsidRDefault="008556BB" w:rsidP="00CA05A9">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 xml:space="preserve">Adunarea Generală a Membrilor va depune </w:t>
            </w:r>
            <w:r w:rsidRPr="0073741C">
              <w:rPr>
                <w:rFonts w:cs="Calibri"/>
                <w:i/>
                <w:sz w:val="24"/>
                <w:szCs w:val="24"/>
              </w:rPr>
              <w:lastRenderedPageBreak/>
              <w:t>întreaga diligență pentru a obtine acordurile (declarații) de la deținătorii de teren care nu sunt membrii, precum și pentru rezolvarea oricăror divergențe/conflicte cu aceștia, și iși va asuma orice impediment/prejudiciu cauzat acestora (terților).</w:t>
            </w:r>
          </w:p>
          <w:p w:rsidR="008556BB" w:rsidRPr="0073741C" w:rsidRDefault="008556BB" w:rsidP="00CA05A9">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rsidR="008556BB" w:rsidRPr="0073741C" w:rsidRDefault="008556BB" w:rsidP="00CA05A9">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rsidR="008556BB" w:rsidRPr="0073741C" w:rsidRDefault="008556BB" w:rsidP="00CA05A9">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rsidR="008556BB" w:rsidRPr="0073741C" w:rsidRDefault="008556BB" w:rsidP="00CA05A9">
            <w:pPr>
              <w:spacing w:after="0" w:line="240" w:lineRule="auto"/>
              <w:jc w:val="both"/>
              <w:rPr>
                <w:rFonts w:cs="Calibri"/>
                <w:sz w:val="24"/>
                <w:szCs w:val="24"/>
                <w:lang w:eastAsia="fr-FR"/>
              </w:rPr>
            </w:pPr>
          </w:p>
          <w:p w:rsidR="008556BB" w:rsidRPr="0073741C" w:rsidRDefault="008556BB" w:rsidP="00CA05A9">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rsidR="008556BB" w:rsidRPr="0073741C" w:rsidRDefault="008556BB" w:rsidP="00CA05A9">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8556BB" w:rsidRPr="0073741C" w:rsidRDefault="008556BB" w:rsidP="00CA05A9">
            <w:pPr>
              <w:pBdr>
                <w:left w:val="single" w:sz="8" w:space="0" w:color="auto"/>
              </w:pBdr>
              <w:spacing w:after="0" w:line="240" w:lineRule="auto"/>
              <w:jc w:val="both"/>
              <w:rPr>
                <w:rFonts w:eastAsia="Times New Roman" w:cs="Calibri"/>
                <w:bCs/>
                <w:sz w:val="24"/>
                <w:szCs w:val="24"/>
              </w:rPr>
            </w:pPr>
          </w:p>
          <w:p w:rsidR="008556BB" w:rsidRPr="0073741C" w:rsidRDefault="008556BB" w:rsidP="00CA05A9">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w:t>
            </w:r>
            <w:r w:rsidRPr="0073741C">
              <w:rPr>
                <w:rFonts w:eastAsia="Times New Roman" w:cs="Calibri"/>
                <w:bCs/>
                <w:sz w:val="24"/>
                <w:szCs w:val="24"/>
              </w:rPr>
              <w:lastRenderedPageBreak/>
              <w:t xml:space="preserve">evaluare/selectare, acesta fiind obligatoriu de prezentat la ultima cerere de plată.  </w:t>
            </w:r>
          </w:p>
          <w:p w:rsidR="008556BB" w:rsidRPr="0073741C" w:rsidRDefault="008556BB" w:rsidP="00CA05A9">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8556BB" w:rsidRPr="0073741C" w:rsidRDefault="008556BB" w:rsidP="00CA05A9">
            <w:pPr>
              <w:spacing w:after="0" w:line="240" w:lineRule="auto"/>
              <w:jc w:val="both"/>
              <w:rPr>
                <w:rFonts w:eastAsia="Times New Roman" w:cs="Calibri"/>
                <w:bCs/>
                <w:sz w:val="24"/>
                <w:szCs w:val="24"/>
              </w:rPr>
            </w:pPr>
            <w:r w:rsidRPr="0073741C">
              <w:rPr>
                <w:rFonts w:eastAsia="Times New Roman" w:cs="Calibri"/>
                <w:bCs/>
                <w:sz w:val="24"/>
                <w:szCs w:val="24"/>
              </w:rPr>
              <w:t>.</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8556BB" w:rsidRPr="0073741C" w:rsidRDefault="008556BB" w:rsidP="00CA05A9">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8556BB" w:rsidRPr="0073741C" w:rsidRDefault="008556BB" w:rsidP="00CA05A9">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rsidR="008556BB" w:rsidRPr="002D2CD1" w:rsidRDefault="008556BB" w:rsidP="008556BB">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rsidR="008556BB" w:rsidRPr="002D2CD1" w:rsidRDefault="008556BB" w:rsidP="008556BB">
      <w:pPr>
        <w:spacing w:before="120" w:after="120" w:line="240" w:lineRule="auto"/>
        <w:jc w:val="both"/>
        <w:rPr>
          <w:b/>
          <w:i/>
          <w:sz w:val="24"/>
        </w:rPr>
      </w:pPr>
    </w:p>
    <w:p w:rsidR="008556BB" w:rsidRPr="002D2CD1" w:rsidRDefault="008556BB" w:rsidP="008556BB">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8556BB" w:rsidRPr="006723F4" w:rsidTr="00CA05A9">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706"/>
        </w:trPr>
        <w:tc>
          <w:tcPr>
            <w:tcW w:w="1909"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center" w:pos="4680"/>
                <w:tab w:val="right" w:pos="9360"/>
              </w:tabs>
              <w:spacing w:before="120" w:after="120" w:line="240" w:lineRule="auto"/>
              <w:jc w:val="both"/>
              <w:rPr>
                <w:sz w:val="24"/>
              </w:rPr>
            </w:pPr>
            <w:r w:rsidRPr="002D2CD1">
              <w:rPr>
                <w:sz w:val="24"/>
              </w:rPr>
              <w:lastRenderedPageBreak/>
              <w:t>-Declaratia pe propria răspundere de la secțiunea F a cererii de finanţare.</w:t>
            </w:r>
          </w:p>
          <w:p w:rsidR="008556BB" w:rsidRPr="002D2CD1" w:rsidRDefault="008556BB" w:rsidP="00CA05A9">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8556BB" w:rsidRPr="002D2CD1" w:rsidRDefault="008556BB" w:rsidP="00CA05A9">
            <w:pPr>
              <w:spacing w:before="120" w:after="120" w:line="240" w:lineRule="auto"/>
              <w:jc w:val="both"/>
              <w:rPr>
                <w:sz w:val="24"/>
              </w:rPr>
            </w:pPr>
          </w:p>
        </w:tc>
      </w:tr>
    </w:tbl>
    <w:p w:rsidR="008556BB" w:rsidRDefault="008556BB" w:rsidP="008556BB">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3E1869" w:rsidRPr="002D2CD1" w:rsidRDefault="003E1869" w:rsidP="008556BB">
      <w:pPr>
        <w:spacing w:before="120" w:after="120" w:line="240" w:lineRule="auto"/>
        <w:jc w:val="both"/>
        <w:rPr>
          <w:sz w:val="24"/>
        </w:rPr>
      </w:pPr>
    </w:p>
    <w:p w:rsidR="008556BB" w:rsidRPr="002D2CD1" w:rsidRDefault="008556BB" w:rsidP="008556BB">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rsidR="008556BB" w:rsidRPr="002D2CD1" w:rsidRDefault="008556BB" w:rsidP="008556BB">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5"/>
        <w:gridCol w:w="4627"/>
      </w:tblGrid>
      <w:tr w:rsidR="008556BB" w:rsidRPr="006723F4" w:rsidTr="00CA05A9">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rsidR="008556BB" w:rsidRPr="00552D49" w:rsidRDefault="008556BB" w:rsidP="00CA05A9">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rsidR="008556BB" w:rsidRPr="002D2CD1" w:rsidRDefault="008556BB" w:rsidP="008556BB">
      <w:pPr>
        <w:spacing w:before="120" w:after="120" w:line="240" w:lineRule="auto"/>
        <w:jc w:val="both"/>
        <w:rPr>
          <w:sz w:val="24"/>
          <w:lang w:val="it-IT"/>
        </w:rPr>
      </w:pPr>
      <w:r w:rsidRPr="002D2CD1">
        <w:rPr>
          <w:sz w:val="24"/>
          <w:lang w:val="it-IT"/>
        </w:rPr>
        <w:t>Expertul poate folosi aplicaţii software care folosesc imagini din satelit cu ajutorul cărora poate verifica  anumite date din proiect (ex.: amplasamentul obiectivului de investiții, racordarea la un drum public existent, etc).</w:t>
      </w:r>
    </w:p>
    <w:p w:rsidR="008556BB" w:rsidRPr="002D2CD1" w:rsidRDefault="008556BB" w:rsidP="008556BB">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xml:space="preserve">, expertul bifează căsuţa NU, motivează poziţia lui în liniile prevăzute în acest scop la rubrica </w:t>
      </w:r>
      <w:r w:rsidRPr="002D2CD1">
        <w:rPr>
          <w:sz w:val="24"/>
        </w:rPr>
        <w:lastRenderedPageBreak/>
        <w:t>Observaţii iar Cererea de Finanţare va fi declarată neeligibilă.</w:t>
      </w:r>
    </w:p>
    <w:p w:rsidR="008556BB" w:rsidRPr="002D2CD1" w:rsidRDefault="008556BB" w:rsidP="008556BB">
      <w:pPr>
        <w:widowControl w:val="0"/>
        <w:tabs>
          <w:tab w:val="left" w:pos="-270"/>
          <w:tab w:val="left" w:pos="800"/>
        </w:tabs>
        <w:autoSpaceDE w:val="0"/>
        <w:autoSpaceDN w:val="0"/>
        <w:adjustRightInd w:val="0"/>
        <w:spacing w:before="120" w:after="120" w:line="240" w:lineRule="auto"/>
        <w:contextualSpacing/>
        <w:jc w:val="both"/>
        <w:rPr>
          <w:sz w:val="24"/>
        </w:rPr>
      </w:pPr>
    </w:p>
    <w:p w:rsidR="008556BB" w:rsidRPr="00552D49" w:rsidRDefault="008556BB" w:rsidP="008556BB">
      <w:pPr>
        <w:pStyle w:val="ListParagraph"/>
        <w:widowControl w:val="0"/>
        <w:tabs>
          <w:tab w:val="left" w:pos="0"/>
        </w:tabs>
        <w:autoSpaceDE w:val="0"/>
        <w:autoSpaceDN w:val="0"/>
        <w:adjustRightInd w:val="0"/>
        <w:spacing w:before="120" w:after="120"/>
        <w:ind w:left="0"/>
        <w:jc w:val="both"/>
        <w:rPr>
          <w:b/>
          <w:color w:val="000000"/>
          <w:w w:val="102"/>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513"/>
      </w:tblGrid>
      <w:tr w:rsidR="008556BB" w:rsidRPr="006723F4" w:rsidTr="00CA05A9">
        <w:tc>
          <w:tcPr>
            <w:tcW w:w="251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2110"/>
        </w:trPr>
        <w:tc>
          <w:tcPr>
            <w:tcW w:w="2510"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rsidR="008556BB" w:rsidRPr="002D2CD1" w:rsidRDefault="008556BB" w:rsidP="00CA05A9">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rsidR="008556BB" w:rsidRPr="002D2CD1" w:rsidRDefault="008556BB" w:rsidP="00CA05A9">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rsidR="008556BB" w:rsidRPr="002D2CD1" w:rsidRDefault="008556BB" w:rsidP="00CA05A9">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rsidR="008556BB" w:rsidRPr="002D2CD1" w:rsidRDefault="008556BB" w:rsidP="00CA05A9">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rsidR="008556BB" w:rsidRPr="002D2CD1" w:rsidRDefault="008556BB" w:rsidP="00CA05A9">
            <w:pPr>
              <w:tabs>
                <w:tab w:val="left" w:pos="0"/>
                <w:tab w:val="left" w:pos="1440"/>
              </w:tabs>
              <w:spacing w:before="120" w:after="120" w:line="240" w:lineRule="auto"/>
              <w:jc w:val="both"/>
              <w:rPr>
                <w:b/>
                <w:sz w:val="24"/>
              </w:rPr>
            </w:pPr>
          </w:p>
          <w:p w:rsidR="008556BB" w:rsidRPr="002D2CD1" w:rsidRDefault="008556BB" w:rsidP="00CA05A9">
            <w:pPr>
              <w:tabs>
                <w:tab w:val="left" w:pos="0"/>
                <w:tab w:val="left" w:pos="1440"/>
              </w:tabs>
              <w:spacing w:before="120" w:after="120" w:line="240" w:lineRule="auto"/>
              <w:jc w:val="both"/>
              <w:rPr>
                <w:sz w:val="24"/>
              </w:rPr>
            </w:pPr>
            <w:r w:rsidRPr="002D2CD1">
              <w:rPr>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rsidR="008556BB" w:rsidRPr="002D2CD1" w:rsidRDefault="008556BB" w:rsidP="00CA05A9">
            <w:pPr>
              <w:tabs>
                <w:tab w:val="left" w:pos="360"/>
              </w:tabs>
              <w:spacing w:before="120" w:after="120" w:line="240" w:lineRule="auto"/>
              <w:jc w:val="both"/>
              <w:rPr>
                <w:sz w:val="24"/>
              </w:rPr>
            </w:pPr>
          </w:p>
          <w:p w:rsidR="008556BB" w:rsidRPr="002D2CD1" w:rsidRDefault="008556BB" w:rsidP="00CA05A9">
            <w:pPr>
              <w:tabs>
                <w:tab w:val="left" w:pos="360"/>
              </w:tabs>
              <w:spacing w:before="120" w:after="120" w:line="240" w:lineRule="auto"/>
              <w:jc w:val="both"/>
              <w:rPr>
                <w:sz w:val="24"/>
              </w:rPr>
            </w:pPr>
            <w:r w:rsidRPr="002D2CD1">
              <w:rPr>
                <w:b/>
                <w:sz w:val="24"/>
              </w:rPr>
              <w:lastRenderedPageBreak/>
              <w:t xml:space="preserve">Inventarul bunurilor care aparțin deținătorului </w:t>
            </w:r>
            <w:r w:rsidRPr="002D2CD1">
              <w:rPr>
                <w:sz w:val="24"/>
              </w:rPr>
              <w:t>(pentru beneficiarii privați sau forme asociative);</w:t>
            </w:r>
          </w:p>
          <w:p w:rsidR="008556BB" w:rsidRPr="002D2CD1" w:rsidRDefault="008556BB" w:rsidP="00CA05A9">
            <w:pPr>
              <w:tabs>
                <w:tab w:val="left" w:pos="360"/>
              </w:tabs>
              <w:spacing w:before="120" w:after="120" w:line="240" w:lineRule="auto"/>
              <w:jc w:val="both"/>
              <w:rPr>
                <w:sz w:val="24"/>
              </w:rPr>
            </w:pPr>
          </w:p>
          <w:p w:rsidR="008556BB" w:rsidRPr="002D2CD1" w:rsidRDefault="008556BB" w:rsidP="00CA05A9">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rsidR="008556BB" w:rsidRPr="002D2CD1" w:rsidRDefault="008556BB" w:rsidP="00CA05A9">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rsidR="008556BB" w:rsidRPr="002D2CD1" w:rsidRDefault="008556BB" w:rsidP="00CA05A9">
            <w:pPr>
              <w:spacing w:before="120" w:after="120" w:line="240" w:lineRule="auto"/>
              <w:jc w:val="both"/>
              <w:rPr>
                <w:b/>
                <w:color w:val="000000"/>
                <w:w w:val="102"/>
                <w:sz w:val="24"/>
              </w:rPr>
            </w:pPr>
            <w:r w:rsidRPr="002D2CD1">
              <w:rPr>
                <w:sz w:val="24"/>
              </w:rPr>
              <w:t>Proiectele pentru drumuri forestiere noi, amplasate în pădurile mai multor proprietari, pot fi depuse numai de asociațiile proprietarilor acestor terenuri, constituite conform legii.</w:t>
            </w:r>
          </w:p>
          <w:p w:rsidR="008556BB" w:rsidRPr="002D2CD1" w:rsidRDefault="008556BB" w:rsidP="00CA05A9">
            <w:pPr>
              <w:spacing w:before="120" w:after="120" w:line="240" w:lineRule="auto"/>
              <w:jc w:val="both"/>
              <w:rPr>
                <w:sz w:val="24"/>
              </w:rPr>
            </w:pPr>
            <w:r w:rsidRPr="002D2CD1">
              <w:rPr>
                <w:sz w:val="24"/>
              </w:rPr>
              <w:t>Pentru modernizări de drumuri forestiere acestea trebuie să se regăsească în :</w:t>
            </w:r>
          </w:p>
          <w:p w:rsidR="008556BB" w:rsidRPr="002D2CD1" w:rsidRDefault="008556BB" w:rsidP="00954E83">
            <w:pPr>
              <w:numPr>
                <w:ilvl w:val="0"/>
                <w:numId w:val="19"/>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rsidR="008556BB" w:rsidRPr="002D2CD1" w:rsidRDefault="008556BB" w:rsidP="00954E83">
            <w:pPr>
              <w:numPr>
                <w:ilvl w:val="0"/>
                <w:numId w:val="19"/>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rsidR="008556BB" w:rsidRPr="002D2CD1" w:rsidRDefault="008556BB" w:rsidP="00CA05A9">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w:t>
            </w:r>
            <w:r w:rsidRPr="002D2CD1">
              <w:rPr>
                <w:sz w:val="24"/>
              </w:rPr>
              <w:lastRenderedPageBreak/>
              <w:t xml:space="preserve">sunt incluse în domeniul public sau sunt incluse într-o poziţie globală, solicitantul trebuie să anexeze la inventarul aprobat şi documentul </w:t>
            </w:r>
          </w:p>
          <w:p w:rsidR="008556BB" w:rsidRPr="002D2CD1" w:rsidRDefault="008556BB" w:rsidP="00CA05A9">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rPr>
      </w:pPr>
    </w:p>
    <w:p w:rsidR="008556BB" w:rsidRPr="002D2CD1" w:rsidRDefault="008556BB" w:rsidP="008556BB">
      <w:pPr>
        <w:spacing w:before="120" w:after="120" w:line="240" w:lineRule="auto"/>
        <w:jc w:val="both"/>
        <w:rPr>
          <w:b/>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8556BB" w:rsidRPr="006723F4" w:rsidTr="00CA05A9">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8556BB" w:rsidRPr="002D2CD1" w:rsidRDefault="008556BB" w:rsidP="00CA05A9">
            <w:pPr>
              <w:spacing w:before="120" w:after="120" w:line="240" w:lineRule="auto"/>
              <w:rPr>
                <w:b/>
                <w:sz w:val="24"/>
                <w:lang w:val="pt-BR"/>
              </w:rPr>
            </w:pPr>
            <w:r w:rsidRPr="002D2CD1">
              <w:rPr>
                <w:b/>
                <w:sz w:val="24"/>
              </w:rPr>
              <w:t>PUNCTE DE VERIFICAT ÎN CADRUL DOCUMENTELOR PREZENTATE</w:t>
            </w:r>
          </w:p>
        </w:tc>
      </w:tr>
      <w:tr w:rsidR="008556BB" w:rsidRPr="006723F4" w:rsidTr="00CA05A9">
        <w:trPr>
          <w:trHeight w:val="977"/>
        </w:trPr>
        <w:tc>
          <w:tcPr>
            <w:tcW w:w="4500" w:type="dxa"/>
            <w:tcBorders>
              <w:top w:val="single" w:sz="4" w:space="0" w:color="auto"/>
              <w:left w:val="single" w:sz="4" w:space="0" w:color="auto"/>
              <w:bottom w:val="single" w:sz="4" w:space="0" w:color="auto"/>
              <w:right w:val="single" w:sz="4" w:space="0" w:color="auto"/>
            </w:tcBorders>
          </w:tcPr>
          <w:p w:rsidR="008556BB" w:rsidRPr="002D2CD1" w:rsidRDefault="008556BB" w:rsidP="00CA05A9">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sau</w:t>
            </w:r>
          </w:p>
          <w:p w:rsidR="008556BB" w:rsidRPr="002D2CD1" w:rsidRDefault="008556BB" w:rsidP="00CA05A9">
            <w:pPr>
              <w:tabs>
                <w:tab w:val="left" w:pos="0"/>
                <w:tab w:val="left" w:pos="342"/>
              </w:tabs>
              <w:spacing w:before="120" w:after="120" w:line="240" w:lineRule="auto"/>
              <w:jc w:val="both"/>
              <w:rPr>
                <w:sz w:val="24"/>
              </w:rPr>
            </w:pPr>
          </w:p>
          <w:p w:rsidR="008556BB" w:rsidRPr="002D2CD1" w:rsidRDefault="008556BB" w:rsidP="00CA05A9">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Expertul verifică Hotărârile, cu referire la următoarele puncte (obligatorii):</w:t>
            </w:r>
          </w:p>
          <w:p w:rsidR="008556BB" w:rsidRPr="002D2CD1" w:rsidRDefault="008556BB" w:rsidP="00CA05A9">
            <w:pPr>
              <w:spacing w:before="120" w:after="120" w:line="240" w:lineRule="auto"/>
              <w:jc w:val="both"/>
              <w:rPr>
                <w:sz w:val="24"/>
              </w:rPr>
            </w:pPr>
            <w:r w:rsidRPr="002D2CD1">
              <w:rPr>
                <w:sz w:val="24"/>
              </w:rPr>
              <w:t>•necesitatea, oportunitatea și potențialul economic al investiţiei;</w:t>
            </w:r>
          </w:p>
          <w:p w:rsidR="008556BB" w:rsidRPr="002D2CD1" w:rsidRDefault="008556BB" w:rsidP="00CA05A9">
            <w:pPr>
              <w:spacing w:before="120" w:after="120" w:line="240" w:lineRule="auto"/>
              <w:jc w:val="both"/>
              <w:rPr>
                <w:sz w:val="24"/>
              </w:rPr>
            </w:pPr>
            <w:r w:rsidRPr="002D2CD1">
              <w:rPr>
                <w:sz w:val="24"/>
              </w:rPr>
              <w:t>•lucrările vor fi prevăzute în bugetul/ele local/e pentru perioada de realizare a investiţiei;</w:t>
            </w:r>
          </w:p>
          <w:p w:rsidR="008556BB" w:rsidRPr="002D2CD1" w:rsidRDefault="008556BB" w:rsidP="00CA05A9">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rsidR="008556BB" w:rsidRPr="002D2CD1" w:rsidRDefault="008556BB" w:rsidP="00CA05A9">
            <w:pPr>
              <w:spacing w:before="120" w:after="120" w:line="240" w:lineRule="auto"/>
              <w:jc w:val="both"/>
              <w:rPr>
                <w:sz w:val="24"/>
              </w:rPr>
            </w:pPr>
            <w:r w:rsidRPr="002D2CD1">
              <w:rPr>
                <w:sz w:val="24"/>
              </w:rPr>
              <w:t>•suprafeţele forestiere deservite de investiţie;</w:t>
            </w:r>
          </w:p>
          <w:p w:rsidR="008556BB" w:rsidRPr="002D2CD1" w:rsidRDefault="008556BB" w:rsidP="00CA05A9">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rsidR="008556BB" w:rsidRPr="002D2CD1" w:rsidRDefault="008556BB" w:rsidP="008556BB">
      <w:pPr>
        <w:spacing w:before="120" w:after="120" w:line="240" w:lineRule="auto"/>
        <w:jc w:val="both"/>
        <w:rPr>
          <w:sz w:val="24"/>
        </w:rPr>
      </w:pPr>
      <w:r w:rsidRPr="002D2CD1">
        <w:rPr>
          <w:sz w:val="24"/>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rsidR="008556BB" w:rsidRPr="002D2CD1" w:rsidRDefault="008556BB" w:rsidP="008556BB">
      <w:pPr>
        <w:spacing w:before="120" w:after="120" w:line="240" w:lineRule="auto"/>
        <w:jc w:val="both"/>
        <w:rPr>
          <w:i/>
          <w:sz w:val="24"/>
        </w:rPr>
      </w:pPr>
      <w:r w:rsidRPr="002D2CD1">
        <w:rPr>
          <w:i/>
          <w:sz w:val="24"/>
        </w:rPr>
        <w:lastRenderedPageBreak/>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4"/>
        <w:gridCol w:w="5678"/>
      </w:tblGrid>
      <w:tr w:rsidR="008556BB" w:rsidRPr="006723F4" w:rsidTr="00CA05A9">
        <w:tc>
          <w:tcPr>
            <w:tcW w:w="1867"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sz w:val="24"/>
              </w:rPr>
              <w:t>PUNCTE DE VERIFICAT ÎN CADRUL DOCUMENTELOR PREZENTATE</w:t>
            </w:r>
          </w:p>
        </w:tc>
      </w:tr>
      <w:tr w:rsidR="008556BB" w:rsidRPr="006723F4" w:rsidTr="00CA05A9">
        <w:tc>
          <w:tcPr>
            <w:tcW w:w="186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rsidR="008556BB" w:rsidRPr="002D2CD1" w:rsidRDefault="008556BB" w:rsidP="00CA05A9">
            <w:pPr>
              <w:pStyle w:val="ListParagraph"/>
              <w:widowControl w:val="0"/>
              <w:tabs>
                <w:tab w:val="left" w:pos="800"/>
                <w:tab w:val="left" w:pos="900"/>
              </w:tabs>
              <w:autoSpaceDE w:val="0"/>
              <w:autoSpaceDN w:val="0"/>
              <w:adjustRightInd w:val="0"/>
              <w:spacing w:before="120" w:after="120"/>
              <w:jc w:val="both"/>
              <w:rPr>
                <w:sz w:val="24"/>
              </w:rPr>
            </w:pPr>
            <w:r w:rsidRPr="002D2CD1">
              <w:rPr>
                <w:color w:val="000000"/>
                <w:sz w:val="24"/>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5082"/>
      </w:tblGrid>
      <w:tr w:rsidR="008556BB" w:rsidRPr="006723F4" w:rsidTr="00CA05A9">
        <w:tc>
          <w:tcPr>
            <w:tcW w:w="2196"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sz w:val="24"/>
              </w:rPr>
              <w:t>PUNCTE DE VERIFICAT ÎN CADRUL DOCUMENTELOR PREZENTATE</w:t>
            </w:r>
          </w:p>
        </w:tc>
      </w:tr>
      <w:tr w:rsidR="008556BB" w:rsidRPr="006723F4" w:rsidTr="00CA05A9">
        <w:tc>
          <w:tcPr>
            <w:tcW w:w="2196"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rsidR="008556BB" w:rsidRPr="002D2CD1" w:rsidRDefault="008556BB" w:rsidP="008556BB">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093"/>
      </w:tblGrid>
      <w:tr w:rsidR="008556BB" w:rsidRPr="006723F4" w:rsidTr="00CA05A9">
        <w:tc>
          <w:tcPr>
            <w:tcW w:w="219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sz w:val="24"/>
              </w:rPr>
              <w:t>PUNCTE DE VERIFICAT ÎN CADRUL DOCUMENTELOR  PREZENTATE</w:t>
            </w:r>
          </w:p>
        </w:tc>
      </w:tr>
      <w:tr w:rsidR="008556BB" w:rsidRPr="006723F4" w:rsidTr="00CA05A9">
        <w:tc>
          <w:tcPr>
            <w:tcW w:w="2190"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spacing w:before="120" w:after="120" w:line="240" w:lineRule="auto"/>
              <w:contextualSpacing/>
              <w:jc w:val="both"/>
              <w:rPr>
                <w:sz w:val="24"/>
              </w:rPr>
            </w:pPr>
            <w:r w:rsidRPr="002D2CD1">
              <w:rPr>
                <w:sz w:val="24"/>
              </w:rPr>
              <w:t xml:space="preserve">Anexa 3 - Lista amenajarilor viabile in care se regăsesc cele 619.916 ha pe care a fost aplicata cel putin o udare. </w:t>
            </w:r>
          </w:p>
          <w:p w:rsidR="008556BB" w:rsidRPr="002D2CD1" w:rsidRDefault="008556BB" w:rsidP="00CA05A9">
            <w:pPr>
              <w:spacing w:before="120" w:after="120" w:line="240" w:lineRule="auto"/>
              <w:jc w:val="both"/>
              <w:rPr>
                <w:sz w:val="24"/>
              </w:rPr>
            </w:pPr>
          </w:p>
          <w:p w:rsidR="008556BB" w:rsidRPr="002D2CD1" w:rsidRDefault="008556BB" w:rsidP="00CA05A9">
            <w:pPr>
              <w:spacing w:before="120" w:after="120" w:line="240" w:lineRule="auto"/>
              <w:jc w:val="both"/>
              <w:rPr>
                <w:sz w:val="24"/>
              </w:rPr>
            </w:pPr>
            <w:r w:rsidRPr="002D2CD1">
              <w:rPr>
                <w:sz w:val="24"/>
              </w:rPr>
              <w:t xml:space="preserve">Adeverinţa emisă de ANIF </w:t>
            </w:r>
          </w:p>
          <w:p w:rsidR="008556BB" w:rsidRPr="002D2CD1" w:rsidRDefault="008556BB" w:rsidP="00CA05A9">
            <w:pPr>
              <w:spacing w:before="120" w:after="120" w:line="240" w:lineRule="auto"/>
              <w:jc w:val="both"/>
              <w:rPr>
                <w:sz w:val="24"/>
              </w:rPr>
            </w:pPr>
          </w:p>
          <w:p w:rsidR="008556BB" w:rsidRPr="002D2CD1" w:rsidRDefault="008556BB" w:rsidP="00CA05A9">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rsidR="008556BB" w:rsidRPr="002D2CD1" w:rsidRDefault="008556BB" w:rsidP="00CA05A9">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rsidR="008556BB" w:rsidRPr="002D2CD1" w:rsidRDefault="008556BB" w:rsidP="00CA05A9">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rsidR="008556BB" w:rsidRPr="002D2CD1" w:rsidRDefault="008556BB" w:rsidP="00CA05A9">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rsidR="008556BB" w:rsidRPr="002D2CD1" w:rsidRDefault="008556BB" w:rsidP="00CA05A9">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rsidR="008556BB" w:rsidRPr="002D2CD1" w:rsidRDefault="008556BB" w:rsidP="00CA05A9">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w:t>
            </w:r>
            <w:r w:rsidRPr="002D2CD1">
              <w:rPr>
                <w:sz w:val="24"/>
              </w:rPr>
              <w:lastRenderedPageBreak/>
              <w:t xml:space="preserve">Adeverință se regăsește printre amenjările având suprafețe viabile.  </w:t>
            </w:r>
          </w:p>
          <w:p w:rsidR="008556BB" w:rsidRPr="002D2CD1" w:rsidRDefault="008556BB" w:rsidP="00CA05A9">
            <w:pPr>
              <w:spacing w:before="120" w:after="120" w:line="240" w:lineRule="auto"/>
              <w:jc w:val="both"/>
              <w:rPr>
                <w:sz w:val="24"/>
              </w:rPr>
            </w:pPr>
            <w:r w:rsidRPr="002D2CD1">
              <w:rPr>
                <w:sz w:val="24"/>
              </w:rPr>
              <w:t>Nu sunt eligibile proiectele din afara suprafețelor viabile din aceste amenajări.</w:t>
            </w:r>
          </w:p>
        </w:tc>
      </w:tr>
    </w:tbl>
    <w:p w:rsidR="008556BB" w:rsidRPr="002D2CD1" w:rsidRDefault="008556BB" w:rsidP="008556BB">
      <w:pPr>
        <w:overflowPunct w:val="0"/>
        <w:autoSpaceDE w:val="0"/>
        <w:autoSpaceDN w:val="0"/>
        <w:adjustRightInd w:val="0"/>
        <w:spacing w:before="120" w:after="120" w:line="240" w:lineRule="auto"/>
        <w:jc w:val="both"/>
        <w:textAlignment w:val="baseline"/>
        <w:rPr>
          <w:b/>
          <w:sz w:val="24"/>
        </w:rPr>
      </w:pPr>
    </w:p>
    <w:p w:rsidR="008556BB" w:rsidRPr="002D2CD1" w:rsidRDefault="008556BB" w:rsidP="008556BB">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rsidR="008556BB" w:rsidRPr="002D2CD1" w:rsidRDefault="008556BB" w:rsidP="008556BB">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3"/>
        <w:gridCol w:w="4489"/>
      </w:tblGrid>
      <w:tr w:rsidR="008556BB" w:rsidRPr="006723F4" w:rsidTr="00CA05A9">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lang w:val="pt-BR"/>
              </w:rPr>
            </w:pPr>
            <w:r w:rsidRPr="002D2CD1">
              <w:rPr>
                <w:sz w:val="24"/>
              </w:rPr>
              <w:t>PUNCTE DE VERIFICAT ÎN CADRUL DOCUMENTELOR  PREZENTATE</w:t>
            </w:r>
          </w:p>
        </w:tc>
      </w:tr>
      <w:tr w:rsidR="008556BB" w:rsidRPr="006723F4" w:rsidTr="00CA05A9">
        <w:trPr>
          <w:trHeight w:val="85"/>
          <w:jc w:val="center"/>
        </w:trPr>
        <w:tc>
          <w:tcPr>
            <w:tcW w:w="2523" w:type="pct"/>
            <w:tcBorders>
              <w:top w:val="single" w:sz="4" w:space="0" w:color="auto"/>
              <w:left w:val="single" w:sz="4" w:space="0" w:color="auto"/>
              <w:bottom w:val="single" w:sz="4" w:space="0" w:color="auto"/>
              <w:right w:val="single" w:sz="4" w:space="0" w:color="auto"/>
            </w:tcBorders>
          </w:tcPr>
          <w:p w:rsidR="008556BB" w:rsidRPr="002D2CD1" w:rsidRDefault="008556BB" w:rsidP="00CA05A9">
            <w:pPr>
              <w:widowControl w:val="0"/>
              <w:tabs>
                <w:tab w:val="left" w:pos="2840"/>
              </w:tabs>
              <w:autoSpaceDE w:val="0"/>
              <w:autoSpaceDN w:val="0"/>
              <w:adjustRightInd w:val="0"/>
              <w:spacing w:before="120" w:after="120" w:line="240" w:lineRule="auto"/>
              <w:jc w:val="both"/>
              <w:rPr>
                <w:sz w:val="24"/>
              </w:rPr>
            </w:pPr>
            <w:r w:rsidRPr="002D2CD1">
              <w:rPr>
                <w:sz w:val="24"/>
              </w:rPr>
              <w:t xml:space="preserve">Adeverinţa ANIF completată; </w:t>
            </w:r>
          </w:p>
          <w:p w:rsidR="008556BB" w:rsidRPr="002D2CD1" w:rsidRDefault="008556BB" w:rsidP="00CA05A9">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rsidR="008556BB" w:rsidRPr="002D2CD1" w:rsidRDefault="008556BB" w:rsidP="00CA05A9">
            <w:pPr>
              <w:spacing w:before="120" w:after="120" w:line="240" w:lineRule="auto"/>
              <w:jc w:val="both"/>
              <w:rPr>
                <w:sz w:val="24"/>
              </w:rPr>
            </w:pPr>
          </w:p>
          <w:p w:rsidR="008556BB" w:rsidRPr="002D2CD1" w:rsidRDefault="008556BB" w:rsidP="00CA05A9">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pStyle w:val="ListParagraph"/>
              <w:widowControl w:val="0"/>
              <w:autoSpaceDE w:val="0"/>
              <w:autoSpaceDN w:val="0"/>
              <w:adjustRightInd w:val="0"/>
              <w:spacing w:before="120" w:after="120"/>
              <w:jc w:val="both"/>
              <w:rPr>
                <w:sz w:val="24"/>
              </w:rPr>
            </w:pPr>
            <w:r w:rsidRPr="002D2CD1">
              <w:rPr>
                <w:sz w:val="24"/>
              </w:rPr>
              <w:t>Verificarea îndeplinirii condiției de eligibilitate se va face în baza informațiilor din adeverinţa emisă de ANIF pentru solicitant .</w:t>
            </w:r>
          </w:p>
          <w:p w:rsidR="008556BB" w:rsidRPr="002D2CD1" w:rsidRDefault="008556BB" w:rsidP="00CA05A9">
            <w:pPr>
              <w:pStyle w:val="ListParagraph"/>
              <w:widowControl w:val="0"/>
              <w:autoSpaceDE w:val="0"/>
              <w:autoSpaceDN w:val="0"/>
              <w:adjustRightInd w:val="0"/>
              <w:spacing w:before="120" w:after="120"/>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rsidR="008556BB" w:rsidRPr="002D2CD1" w:rsidRDefault="008556BB" w:rsidP="00CA05A9">
            <w:pPr>
              <w:pStyle w:val="ListParagraph"/>
              <w:spacing w:before="120" w:after="120"/>
              <w:rPr>
                <w:sz w:val="24"/>
              </w:rPr>
            </w:pPr>
            <w:r w:rsidRPr="002D2CD1">
              <w:rPr>
                <w:sz w:val="24"/>
              </w:rPr>
              <w:t>Pentru OUAI/FOUAI cu alimentarea direct din sursă se va prezenta Autorizația. .</w:t>
            </w:r>
          </w:p>
        </w:tc>
      </w:tr>
    </w:tbl>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rsidR="008556BB" w:rsidRPr="002D2CD1" w:rsidRDefault="008556BB" w:rsidP="008556BB">
      <w:pPr>
        <w:widowControl w:val="0"/>
        <w:tabs>
          <w:tab w:val="left" w:pos="800"/>
        </w:tabs>
        <w:autoSpaceDE w:val="0"/>
        <w:autoSpaceDN w:val="0"/>
        <w:adjustRightInd w:val="0"/>
        <w:spacing w:before="120" w:after="120" w:line="240" w:lineRule="auto"/>
        <w:jc w:val="both"/>
        <w:rPr>
          <w:sz w:val="24"/>
        </w:rPr>
      </w:pPr>
    </w:p>
    <w:p w:rsidR="008556BB" w:rsidRPr="002D2CD1" w:rsidRDefault="008556BB" w:rsidP="008556BB">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rsidR="008556BB" w:rsidRPr="002D2CD1" w:rsidRDefault="008556BB" w:rsidP="008556BB">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0"/>
        <w:gridCol w:w="5202"/>
      </w:tblGrid>
      <w:tr w:rsidR="008556BB" w:rsidRPr="006723F4" w:rsidTr="00CA05A9">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8556BB" w:rsidRPr="002D2CD1" w:rsidRDefault="008556BB" w:rsidP="00CA05A9">
            <w:pPr>
              <w:spacing w:before="120" w:after="120" w:line="240" w:lineRule="auto"/>
              <w:rPr>
                <w:sz w:val="24"/>
              </w:rPr>
            </w:pPr>
            <w:r w:rsidRPr="002D2CD1">
              <w:rPr>
                <w:sz w:val="24"/>
              </w:rPr>
              <w:t xml:space="preserve">PUNCTE DE VERIFICAT ÎN CADRUL </w:t>
            </w:r>
          </w:p>
          <w:p w:rsidR="008556BB" w:rsidRPr="002D2CD1" w:rsidRDefault="008556BB" w:rsidP="00CA05A9">
            <w:pPr>
              <w:spacing w:before="120" w:after="120" w:line="240" w:lineRule="auto"/>
              <w:rPr>
                <w:b/>
                <w:sz w:val="24"/>
                <w:lang w:val="pt-BR"/>
              </w:rPr>
            </w:pPr>
            <w:r w:rsidRPr="002D2CD1">
              <w:rPr>
                <w:sz w:val="24"/>
              </w:rPr>
              <w:t>DOCUMENTELOR PREZENTATE</w:t>
            </w:r>
          </w:p>
        </w:tc>
      </w:tr>
      <w:tr w:rsidR="008556BB" w:rsidRPr="006723F4" w:rsidTr="00CA05A9">
        <w:tc>
          <w:tcPr>
            <w:tcW w:w="2130"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w:t>
            </w:r>
            <w:r w:rsidRPr="002D2CD1">
              <w:rPr>
                <w:sz w:val="24"/>
              </w:rPr>
              <w:lastRenderedPageBreak/>
              <w:t xml:space="preserve">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rsidR="008556BB" w:rsidRPr="002D2CD1" w:rsidRDefault="008556BB" w:rsidP="00CA05A9">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lastRenderedPageBreak/>
              <w:t xml:space="preserve"> Expertul verifică în Declarația pe propria răspundere dacă solicitantul s-a angajat că după realizarea </w:t>
            </w:r>
            <w:r w:rsidRPr="002D2CD1">
              <w:rPr>
                <w:sz w:val="24"/>
              </w:rPr>
              <w:lastRenderedPageBreak/>
              <w:t>investiției din patrimoniul cultural, aceasta să fie înscrisă într-o rețea de promovare turistică.</w:t>
            </w:r>
          </w:p>
        </w:tc>
      </w:tr>
    </w:tbl>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u w:val="single"/>
        </w:rPr>
      </w:pPr>
    </w:p>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8556BB" w:rsidRPr="002D2CD1" w:rsidRDefault="008556BB" w:rsidP="008556BB">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rsidR="008556BB" w:rsidRDefault="008556BB" w:rsidP="008556BB">
      <w:pPr>
        <w:widowControl w:val="0"/>
        <w:tabs>
          <w:tab w:val="left" w:pos="800"/>
        </w:tabs>
        <w:autoSpaceDE w:val="0"/>
        <w:autoSpaceDN w:val="0"/>
        <w:adjustRightInd w:val="0"/>
        <w:spacing w:before="120" w:after="120" w:line="240" w:lineRule="auto"/>
        <w:jc w:val="both"/>
        <w:rPr>
          <w:sz w:val="24"/>
        </w:rPr>
      </w:pPr>
    </w:p>
    <w:p w:rsidR="008556BB" w:rsidRDefault="008556BB" w:rsidP="008556BB">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8556BB" w:rsidRDefault="008556BB" w:rsidP="008556BB">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403976" w:rsidRDefault="00403976" w:rsidP="008556BB">
      <w:pPr>
        <w:spacing w:before="120" w:after="120" w:line="240" w:lineRule="auto"/>
        <w:jc w:val="both"/>
        <w:rPr>
          <w:b/>
          <w:sz w:val="24"/>
        </w:rPr>
      </w:pPr>
    </w:p>
    <w:p w:rsidR="00117A9E" w:rsidRPr="003E1869" w:rsidRDefault="003E1869" w:rsidP="008556BB">
      <w:pPr>
        <w:spacing w:before="120" w:after="120" w:line="240" w:lineRule="auto"/>
        <w:jc w:val="both"/>
        <w:rPr>
          <w:b/>
          <w:sz w:val="24"/>
        </w:rPr>
      </w:pPr>
      <w:r w:rsidRPr="003E1869">
        <w:rPr>
          <w:b/>
          <w:sz w:val="24"/>
        </w:rPr>
        <w:t>EG18 Beneficiarul trebuie să aiba sediul social situat în teritoriul GAL-MVS</w:t>
      </w:r>
    </w:p>
    <w:tbl>
      <w:tblPr>
        <w:tblStyle w:val="TableGrid"/>
        <w:tblW w:w="0" w:type="auto"/>
        <w:tblLook w:val="04A0" w:firstRow="1" w:lastRow="0" w:firstColumn="1" w:lastColumn="0" w:noHBand="0" w:noVBand="1"/>
      </w:tblPr>
      <w:tblGrid>
        <w:gridCol w:w="4531"/>
        <w:gridCol w:w="4531"/>
      </w:tblGrid>
      <w:tr w:rsidR="00117A9E" w:rsidTr="00117A9E">
        <w:tc>
          <w:tcPr>
            <w:tcW w:w="4531" w:type="dxa"/>
            <w:shd w:val="clear" w:color="auto" w:fill="A6A6A6" w:themeFill="background1" w:themeFillShade="A6"/>
          </w:tcPr>
          <w:p w:rsidR="00117A9E" w:rsidRPr="00117A9E" w:rsidRDefault="00117A9E" w:rsidP="00117A9E">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rsidR="00117A9E" w:rsidRPr="00117A9E" w:rsidRDefault="00117A9E" w:rsidP="00117A9E">
            <w:pPr>
              <w:spacing w:before="120" w:after="120" w:line="240" w:lineRule="auto"/>
              <w:rPr>
                <w:b/>
                <w:sz w:val="24"/>
                <w:lang w:val="pt-BR"/>
              </w:rPr>
            </w:pPr>
            <w:r w:rsidRPr="00117A9E">
              <w:rPr>
                <w:b/>
                <w:sz w:val="24"/>
              </w:rPr>
              <w:t>PUNCTE DE VERIFICAT ÎN CADRUL DOCUMENTELOR PREZENTATE</w:t>
            </w:r>
          </w:p>
        </w:tc>
      </w:tr>
      <w:tr w:rsidR="00403976" w:rsidTr="00403976">
        <w:tc>
          <w:tcPr>
            <w:tcW w:w="4531" w:type="dxa"/>
          </w:tcPr>
          <w:p w:rsidR="00403976" w:rsidRPr="00403976" w:rsidRDefault="00C642CB" w:rsidP="00403976">
            <w:pPr>
              <w:spacing w:after="0" w:line="240" w:lineRule="auto"/>
              <w:jc w:val="both"/>
              <w:rPr>
                <w:rFonts w:asciiTheme="minorHAnsi" w:eastAsia="Times New Roman" w:hAnsiTheme="minorHAnsi" w:cs="Arial"/>
                <w:color w:val="FF0000"/>
                <w:sz w:val="24"/>
                <w:szCs w:val="24"/>
              </w:rPr>
            </w:pPr>
            <w:r w:rsidRPr="0029189E">
              <w:rPr>
                <w:rFonts w:asciiTheme="minorHAnsi" w:eastAsia="Times New Roman" w:hAnsiTheme="minorHAnsi" w:cs="Arial"/>
                <w:sz w:val="24"/>
                <w:szCs w:val="24"/>
              </w:rPr>
              <w:t>Cererea de finanțare/  Certificat de înregistrare fiscală</w:t>
            </w:r>
          </w:p>
        </w:tc>
        <w:tc>
          <w:tcPr>
            <w:tcW w:w="4531" w:type="dxa"/>
          </w:tcPr>
          <w:p w:rsidR="00403976" w:rsidRPr="0029189E" w:rsidRDefault="00403976" w:rsidP="00403976">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sidR="00C642CB">
              <w:rPr>
                <w:rFonts w:asciiTheme="minorHAnsi" w:eastAsia="Times New Roman" w:hAnsiTheme="minorHAnsi" w:cs="Arial"/>
                <w:sz w:val="24"/>
                <w:szCs w:val="24"/>
                <w:lang w:val="it-IT"/>
              </w:rPr>
              <w:t xml:space="preserve">domiciliul fiscal al beneficiarului </w:t>
            </w:r>
            <w:r w:rsidR="0029189E">
              <w:rPr>
                <w:rFonts w:asciiTheme="minorHAnsi" w:eastAsia="Times New Roman" w:hAnsiTheme="minorHAnsi" w:cs="Arial"/>
                <w:sz w:val="24"/>
                <w:szCs w:val="24"/>
                <w:lang w:val="it-IT"/>
              </w:rPr>
              <w:t>este situat în teritoriul GAL-MVS</w:t>
            </w:r>
          </w:p>
        </w:tc>
      </w:tr>
      <w:tr w:rsidR="00403976" w:rsidTr="00CA05A9">
        <w:tc>
          <w:tcPr>
            <w:tcW w:w="9062" w:type="dxa"/>
            <w:gridSpan w:val="2"/>
          </w:tcPr>
          <w:p w:rsidR="00403976" w:rsidRPr="00403976" w:rsidRDefault="00403976" w:rsidP="0029189E">
            <w:pPr>
              <w:spacing w:before="120" w:after="120" w:line="240" w:lineRule="auto"/>
              <w:jc w:val="both"/>
              <w:rPr>
                <w:sz w:val="24"/>
              </w:rPr>
            </w:pPr>
            <w:r w:rsidRPr="00403976">
              <w:rPr>
                <w:sz w:val="24"/>
              </w:rPr>
              <w:t xml:space="preserve">Dacă verificarea documentelor confirmă faptul că solicitanții </w:t>
            </w:r>
            <w:r w:rsidR="0029189E">
              <w:rPr>
                <w:sz w:val="24"/>
              </w:rPr>
              <w:t>au sediul social în</w:t>
            </w:r>
            <w:r w:rsidRPr="00403976">
              <w:rPr>
                <w:sz w:val="24"/>
              </w:rPr>
              <w:t xml:space="preserve"> teritoriul GAL Microregiunea Valea Sâmbetei,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rsidR="00117A9E" w:rsidRDefault="00117A9E" w:rsidP="008556BB">
      <w:pPr>
        <w:spacing w:before="120" w:after="120" w:line="240" w:lineRule="auto"/>
        <w:jc w:val="both"/>
        <w:rPr>
          <w:b/>
          <w:sz w:val="24"/>
        </w:rPr>
      </w:pPr>
    </w:p>
    <w:p w:rsidR="003756FA" w:rsidRDefault="003756FA" w:rsidP="008556BB">
      <w:pPr>
        <w:spacing w:before="120" w:after="120" w:line="240" w:lineRule="auto"/>
        <w:jc w:val="both"/>
        <w:rPr>
          <w:b/>
          <w:sz w:val="24"/>
        </w:rPr>
      </w:pPr>
      <w:r>
        <w:rPr>
          <w:b/>
          <w:sz w:val="24"/>
        </w:rPr>
        <w:t>EG</w:t>
      </w:r>
      <w:r w:rsidR="003E1869" w:rsidRPr="003E1869">
        <w:rPr>
          <w:b/>
          <w:sz w:val="24"/>
        </w:rPr>
        <w:t xml:space="preserve">19 </w:t>
      </w:r>
      <w:r w:rsidR="002F246F" w:rsidRPr="002F246F">
        <w:rPr>
          <w:b/>
          <w:sz w:val="24"/>
        </w:rPr>
        <w:t>Investiţia realizată demonstrază utilitate şi crează plus valoare pentru microregiune</w:t>
      </w:r>
    </w:p>
    <w:tbl>
      <w:tblPr>
        <w:tblStyle w:val="TableGrid"/>
        <w:tblW w:w="0" w:type="auto"/>
        <w:tblLook w:val="04A0" w:firstRow="1" w:lastRow="0" w:firstColumn="1" w:lastColumn="0" w:noHBand="0" w:noVBand="1"/>
      </w:tblPr>
      <w:tblGrid>
        <w:gridCol w:w="4531"/>
        <w:gridCol w:w="4531"/>
      </w:tblGrid>
      <w:tr w:rsidR="002F246F" w:rsidTr="00067481">
        <w:tc>
          <w:tcPr>
            <w:tcW w:w="4531" w:type="dxa"/>
            <w:shd w:val="clear" w:color="auto" w:fill="A6A6A6" w:themeFill="background1" w:themeFillShade="A6"/>
          </w:tcPr>
          <w:p w:rsidR="002F246F" w:rsidRPr="00117A9E" w:rsidRDefault="002F246F" w:rsidP="00067481">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rsidR="002F246F" w:rsidRPr="00117A9E" w:rsidRDefault="002F246F" w:rsidP="00067481">
            <w:pPr>
              <w:spacing w:before="120" w:after="120" w:line="240" w:lineRule="auto"/>
              <w:rPr>
                <w:b/>
                <w:sz w:val="24"/>
                <w:lang w:val="pt-BR"/>
              </w:rPr>
            </w:pPr>
            <w:r w:rsidRPr="00117A9E">
              <w:rPr>
                <w:b/>
                <w:sz w:val="24"/>
              </w:rPr>
              <w:t>PUNCTE DE VERIFICAT ÎN CADRUL DOCUMENTELOR PREZENTATE</w:t>
            </w:r>
          </w:p>
        </w:tc>
      </w:tr>
      <w:tr w:rsidR="002F246F" w:rsidTr="00067481">
        <w:tc>
          <w:tcPr>
            <w:tcW w:w="4531" w:type="dxa"/>
          </w:tcPr>
          <w:p w:rsidR="002F246F" w:rsidRPr="00403976" w:rsidRDefault="002F246F" w:rsidP="00067481">
            <w:pPr>
              <w:spacing w:after="0" w:line="240" w:lineRule="auto"/>
              <w:jc w:val="both"/>
              <w:rPr>
                <w:rFonts w:asciiTheme="minorHAnsi" w:eastAsia="Times New Roman" w:hAnsiTheme="minorHAnsi" w:cs="Arial"/>
                <w:color w:val="FF0000"/>
                <w:sz w:val="24"/>
                <w:szCs w:val="24"/>
              </w:rPr>
            </w:pP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p>
        </w:tc>
        <w:tc>
          <w:tcPr>
            <w:tcW w:w="4531" w:type="dxa"/>
          </w:tcPr>
          <w:p w:rsidR="002F246F" w:rsidRPr="0029189E" w:rsidRDefault="002F246F" w:rsidP="00D23A0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Pr>
                <w:rFonts w:asciiTheme="minorHAnsi" w:eastAsia="Times New Roman" w:hAnsiTheme="minorHAnsi" w:cs="Arial"/>
                <w:sz w:val="24"/>
                <w:szCs w:val="24"/>
                <w:lang w:val="it-IT"/>
              </w:rPr>
              <w:t xml:space="preserve">dacă în </w:t>
            </w: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sidR="00D23A04">
              <w:rPr>
                <w:rFonts w:asciiTheme="minorHAnsi" w:hAnsiTheme="minorHAnsi" w:cs="Arial"/>
                <w:sz w:val="24"/>
                <w:szCs w:val="24"/>
              </w:rPr>
              <w:t>, i</w:t>
            </w:r>
            <w:r w:rsidR="00D23A04" w:rsidRPr="00D23A04">
              <w:rPr>
                <w:rFonts w:asciiTheme="minorHAnsi" w:hAnsiTheme="minorHAnsi" w:cs="Arial"/>
                <w:sz w:val="24"/>
                <w:szCs w:val="24"/>
              </w:rPr>
              <w:t>nvestiţia realizată demonstrază utilitate şi crează plus valoare pentru microregiune</w:t>
            </w:r>
            <w:r w:rsidR="00D23A04">
              <w:rPr>
                <w:rFonts w:asciiTheme="minorHAnsi" w:hAnsiTheme="minorHAnsi" w:cs="Arial"/>
                <w:sz w:val="24"/>
                <w:szCs w:val="24"/>
              </w:rPr>
              <w:t>.</w:t>
            </w:r>
          </w:p>
        </w:tc>
      </w:tr>
      <w:tr w:rsidR="002F246F" w:rsidTr="00067481">
        <w:tc>
          <w:tcPr>
            <w:tcW w:w="9062" w:type="dxa"/>
            <w:gridSpan w:val="2"/>
          </w:tcPr>
          <w:p w:rsidR="002F246F" w:rsidRPr="00403976" w:rsidRDefault="002F246F" w:rsidP="00D23A04">
            <w:pPr>
              <w:spacing w:before="120" w:after="120" w:line="240" w:lineRule="auto"/>
              <w:jc w:val="both"/>
              <w:rPr>
                <w:sz w:val="24"/>
              </w:rPr>
            </w:pPr>
            <w:r w:rsidRPr="00403976">
              <w:rPr>
                <w:sz w:val="24"/>
              </w:rPr>
              <w:lastRenderedPageBreak/>
              <w:t xml:space="preserve">Dacă verificarea documentelor confirmă faptul că </w:t>
            </w:r>
            <w:r w:rsidR="00D23A04" w:rsidRPr="00D23A04">
              <w:rPr>
                <w:sz w:val="24"/>
              </w:rPr>
              <w:t>Investiţia realizată demonstrază utilitate şi crează plus valoare pentru microregiune</w:t>
            </w:r>
            <w:r w:rsidRPr="00403976">
              <w:rPr>
                <w:sz w:val="24"/>
              </w:rPr>
              <w:t>,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rsidR="002F246F" w:rsidRDefault="002F246F" w:rsidP="008556BB">
      <w:pPr>
        <w:spacing w:before="120" w:after="120" w:line="240" w:lineRule="auto"/>
        <w:jc w:val="both"/>
        <w:rPr>
          <w:b/>
          <w:sz w:val="24"/>
        </w:rPr>
      </w:pPr>
    </w:p>
    <w:p w:rsidR="003E1869" w:rsidRDefault="003756FA" w:rsidP="008556BB">
      <w:pPr>
        <w:spacing w:before="120" w:after="120" w:line="240" w:lineRule="auto"/>
        <w:jc w:val="both"/>
        <w:rPr>
          <w:b/>
          <w:sz w:val="24"/>
        </w:rPr>
      </w:pPr>
      <w:r>
        <w:rPr>
          <w:b/>
          <w:sz w:val="24"/>
        </w:rPr>
        <w:t xml:space="preserve">EG20 </w:t>
      </w:r>
      <w:r w:rsidR="003E1869" w:rsidRPr="003E1869">
        <w:rPr>
          <w:b/>
          <w:sz w:val="24"/>
        </w:rPr>
        <w:t>Investiția trbuie să se realizeze în spatiul rural în zona teritoriului MVS</w:t>
      </w:r>
    </w:p>
    <w:tbl>
      <w:tblPr>
        <w:tblStyle w:val="TableGrid"/>
        <w:tblW w:w="0" w:type="auto"/>
        <w:tblLook w:val="04A0" w:firstRow="1" w:lastRow="0" w:firstColumn="1" w:lastColumn="0" w:noHBand="0" w:noVBand="1"/>
      </w:tblPr>
      <w:tblGrid>
        <w:gridCol w:w="4531"/>
        <w:gridCol w:w="4531"/>
      </w:tblGrid>
      <w:tr w:rsidR="00117A9E" w:rsidTr="00117A9E">
        <w:tc>
          <w:tcPr>
            <w:tcW w:w="4531" w:type="dxa"/>
            <w:shd w:val="clear" w:color="auto" w:fill="A6A6A6" w:themeFill="background1" w:themeFillShade="A6"/>
          </w:tcPr>
          <w:p w:rsidR="00117A9E" w:rsidRPr="002D2CD1" w:rsidRDefault="00117A9E" w:rsidP="00117A9E">
            <w:pPr>
              <w:spacing w:before="120" w:after="120" w:line="240" w:lineRule="auto"/>
              <w:rPr>
                <w:b/>
                <w:sz w:val="24"/>
              </w:rPr>
            </w:pPr>
            <w:r w:rsidRPr="002D2CD1">
              <w:rPr>
                <w:b/>
                <w:sz w:val="24"/>
              </w:rPr>
              <w:t xml:space="preserve">DOCUMENTE PREZENTATE </w:t>
            </w:r>
          </w:p>
        </w:tc>
        <w:tc>
          <w:tcPr>
            <w:tcW w:w="4531" w:type="dxa"/>
            <w:shd w:val="clear" w:color="auto" w:fill="A6A6A6" w:themeFill="background1" w:themeFillShade="A6"/>
          </w:tcPr>
          <w:p w:rsidR="00117A9E" w:rsidRPr="002D2CD1" w:rsidRDefault="00117A9E" w:rsidP="00117A9E">
            <w:pPr>
              <w:spacing w:before="120" w:after="120" w:line="240" w:lineRule="auto"/>
              <w:rPr>
                <w:b/>
                <w:sz w:val="24"/>
                <w:lang w:val="pt-BR"/>
              </w:rPr>
            </w:pPr>
            <w:r w:rsidRPr="002D2CD1">
              <w:rPr>
                <w:b/>
                <w:sz w:val="24"/>
              </w:rPr>
              <w:t>PUNCTE DE VERIFICAT ÎN CADRUL DOCUMENTELOR PREZENTATE</w:t>
            </w:r>
          </w:p>
        </w:tc>
      </w:tr>
      <w:tr w:rsidR="00403976" w:rsidTr="00403976">
        <w:tc>
          <w:tcPr>
            <w:tcW w:w="4531" w:type="dxa"/>
          </w:tcPr>
          <w:p w:rsidR="00403976" w:rsidRPr="00403976" w:rsidRDefault="00403976" w:rsidP="00403976">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pacing w:val="-2"/>
                <w:sz w:val="24"/>
                <w:szCs w:val="24"/>
              </w:rPr>
              <w:t xml:space="preserve">Studiu de Fezabilitate / </w:t>
            </w:r>
            <w:r w:rsidR="00FA6933">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sidRPr="00403976" w:rsidDel="007467B4">
              <w:rPr>
                <w:rFonts w:asciiTheme="minorHAnsi" w:eastAsia="Times New Roman" w:hAnsiTheme="minorHAnsi" w:cs="Arial"/>
                <w:bCs/>
                <w:spacing w:val="-2"/>
                <w:sz w:val="24"/>
                <w:szCs w:val="24"/>
              </w:rPr>
              <w:t xml:space="preserve"> </w:t>
            </w:r>
            <w:r w:rsidRPr="00403976">
              <w:rPr>
                <w:rFonts w:asciiTheme="minorHAnsi" w:eastAsia="Times New Roman" w:hAnsiTheme="minorHAnsi" w:cs="Arial"/>
                <w:bCs/>
                <w:spacing w:val="-2"/>
                <w:sz w:val="24"/>
                <w:szCs w:val="24"/>
              </w:rPr>
              <w:t>-</w:t>
            </w:r>
          </w:p>
          <w:p w:rsidR="00403976" w:rsidRPr="00403976" w:rsidRDefault="00403976" w:rsidP="00403976">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z w:val="24"/>
                <w:szCs w:val="24"/>
              </w:rPr>
              <w:t>și</w:t>
            </w:r>
          </w:p>
          <w:p w:rsidR="00403976" w:rsidRPr="00403976" w:rsidRDefault="00403976" w:rsidP="00403976">
            <w:pPr>
              <w:tabs>
                <w:tab w:val="left" w:pos="0"/>
              </w:tabs>
              <w:jc w:val="both"/>
              <w:rPr>
                <w:rFonts w:asciiTheme="minorHAnsi" w:hAnsiTheme="minorHAnsi" w:cs="Arial"/>
                <w:sz w:val="24"/>
                <w:szCs w:val="24"/>
              </w:rPr>
            </w:pPr>
            <w:r w:rsidRPr="00403976">
              <w:rPr>
                <w:rFonts w:asciiTheme="minorHAnsi" w:hAnsiTheme="minorHAnsi" w:cs="Arial"/>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403976">
              <w:rPr>
                <w:rFonts w:asciiTheme="minorHAnsi" w:hAnsiTheme="minorHAnsi" w:cs="Cambria Math"/>
                <w:sz w:val="24"/>
                <w:szCs w:val="24"/>
              </w:rPr>
              <w:t>‐</w:t>
            </w:r>
            <w:r w:rsidRPr="00403976">
              <w:rPr>
                <w:rFonts w:asciiTheme="minorHAnsi" w:hAnsiTheme="minorHAnsi" w:cs="Arial"/>
                <w:sz w:val="24"/>
                <w:szCs w:val="24"/>
              </w:rPr>
              <w:t>o poziţie globală, solicitantul trebuie să prezinte:</w:t>
            </w:r>
          </w:p>
          <w:p w:rsidR="00403976" w:rsidRPr="00403976" w:rsidRDefault="00403976" w:rsidP="00403976">
            <w:pPr>
              <w:overflowPunct w:val="0"/>
              <w:autoSpaceDE w:val="0"/>
              <w:autoSpaceDN w:val="0"/>
              <w:adjustRightInd w:val="0"/>
              <w:spacing w:after="0" w:line="240" w:lineRule="auto"/>
              <w:textAlignment w:val="baseline"/>
              <w:rPr>
                <w:rFonts w:asciiTheme="minorHAnsi" w:hAnsiTheme="minorHAnsi" w:cs="Arial"/>
                <w:sz w:val="24"/>
                <w:szCs w:val="24"/>
              </w:rPr>
            </w:pPr>
            <w:r w:rsidRPr="00403976">
              <w:rPr>
                <w:rFonts w:asciiTheme="minorHAnsi" w:hAnsiTheme="minorHAnsi" w:cs="Arial"/>
                <w:sz w:val="24"/>
                <w:szCs w:val="24"/>
              </w:rPr>
              <w:t xml:space="preserve"> și</w:t>
            </w: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 xml:space="preserve">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w:t>
            </w:r>
            <w:r w:rsidRPr="00403976">
              <w:rPr>
                <w:rFonts w:asciiTheme="minorHAnsi" w:hAnsiTheme="minorHAnsi" w:cs="Arial"/>
                <w:sz w:val="24"/>
                <w:szCs w:val="24"/>
              </w:rPr>
              <w:lastRenderedPageBreak/>
              <w:t>înaintare către Instituţia Prefectului, pentru controlul de legalitate, în condițiile legii).</w:t>
            </w: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avizul administratorului terenului aparţinând domeniului public, altul decat cel administrat de Comună (dacă este cazul)</w:t>
            </w:r>
          </w:p>
          <w:p w:rsidR="00403976" w:rsidRPr="00403976" w:rsidRDefault="00403976" w:rsidP="00403976">
            <w:pPr>
              <w:tabs>
                <w:tab w:val="left" w:pos="0"/>
              </w:tabs>
              <w:spacing w:after="0" w:line="240" w:lineRule="auto"/>
              <w:jc w:val="both"/>
              <w:rPr>
                <w:rFonts w:asciiTheme="minorHAnsi" w:hAnsiTheme="minorHAnsi" w:cs="Arial"/>
                <w:sz w:val="24"/>
                <w:szCs w:val="24"/>
              </w:rPr>
            </w:pP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rsidR="00403976" w:rsidRPr="00403976" w:rsidRDefault="00403976" w:rsidP="00403976">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Documente doveditoare ale dreptului de proprietate/ dreptul de uz, uzufruct, superficie, servitute /contract de concesiune/delegare a administrării bunului imobil, valabil pentru o perioadă de cel puțin 10 ani de la data depunerii Cerere de Finanţare în cazul ONG.</w:t>
            </w:r>
          </w:p>
          <w:p w:rsidR="00403976" w:rsidRPr="00403976" w:rsidRDefault="00403976" w:rsidP="00403976">
            <w:pPr>
              <w:spacing w:after="0" w:line="240" w:lineRule="auto"/>
              <w:jc w:val="both"/>
              <w:rPr>
                <w:rFonts w:asciiTheme="minorHAnsi" w:eastAsia="Times New Roman" w:hAnsiTheme="minorHAnsi" w:cs="Arial"/>
                <w:b/>
                <w:bCs/>
                <w:color w:val="FF0000"/>
                <w:sz w:val="24"/>
                <w:szCs w:val="24"/>
              </w:rPr>
            </w:pPr>
          </w:p>
        </w:tc>
        <w:tc>
          <w:tcPr>
            <w:tcW w:w="4531" w:type="dxa"/>
          </w:tcPr>
          <w:p w:rsidR="00403976" w:rsidRPr="00403976" w:rsidRDefault="00403976" w:rsidP="00403976">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lastRenderedPageBreak/>
              <w:t xml:space="preserve">Expertul verifică dacă </w:t>
            </w:r>
            <w:r w:rsidRPr="00403976">
              <w:rPr>
                <w:rFonts w:asciiTheme="minorHAnsi" w:eastAsia="Times New Roman" w:hAnsiTheme="minorHAnsi" w:cs="Arial"/>
                <w:bCs/>
                <w:sz w:val="24"/>
                <w:szCs w:val="24"/>
                <w:lang w:val="es-ES"/>
              </w:rPr>
              <w:t xml:space="preserve">terenul pe care se amplasează proiectul este înregistrat în domeniul public. În situaţia în care în inventarul publicat în Monitorul oficial al României </w:t>
            </w:r>
            <w:r w:rsidRPr="00403976">
              <w:rPr>
                <w:rFonts w:asciiTheme="minorHAnsi" w:eastAsia="Times New Roman" w:hAnsiTheme="minorHAnsi" w:cs="Arial"/>
                <w:sz w:val="24"/>
                <w:szCs w:val="24"/>
              </w:rPr>
              <w:t>drumurile sau terenurile care fac obiectul proiectului nu sunt incluse în domeniul public, sunt incluse într-o poziţie globală sau nu sunt clasificate,</w:t>
            </w:r>
            <w:r w:rsidRPr="00403976">
              <w:rPr>
                <w:rFonts w:asciiTheme="minorHAnsi" w:eastAsia="Times New Roman" w:hAnsiTheme="minorHAnsi" w:cs="Arial"/>
                <w:bCs/>
                <w:sz w:val="24"/>
                <w:szCs w:val="24"/>
                <w:lang w:val="es-ES"/>
              </w:rPr>
              <w:t xml:space="preserve"> expertul verifică legalitatea modificărilor/completărilor efectuate şi dacă prin acestea se dovedeşte că terenul sau drumurile care fac obiectul proiectului aparţin domeniului public.</w:t>
            </w:r>
          </w:p>
          <w:p w:rsidR="00403976" w:rsidRPr="00403976" w:rsidRDefault="00403976" w:rsidP="00403976">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bCs/>
                <w:sz w:val="24"/>
                <w:szCs w:val="24"/>
              </w:rPr>
              <w:t>Î</w:t>
            </w:r>
            <w:r w:rsidRPr="00403976">
              <w:rPr>
                <w:rFonts w:asciiTheme="minorHAnsi" w:eastAsia="Times New Roman" w:hAnsiTheme="minorHAnsi" w:cs="Arial"/>
                <w:bCs/>
                <w:sz w:val="24"/>
                <w:szCs w:val="24"/>
                <w:lang w:val="es-ES"/>
              </w:rPr>
              <w:t>n cazul solicitanţilor publici care realizeaza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403976" w:rsidRPr="00403976" w:rsidRDefault="00403976" w:rsidP="00403976">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bCs/>
                <w:sz w:val="24"/>
                <w:szCs w:val="24"/>
                <w:lang w:val="es-ES"/>
              </w:rPr>
              <w:t>În cazul solicitantilor publici care realizează investiţii de infrastructură şi pe alte terenuri publice care nu aparţin solicitantului ci sunt administrate de o instituţie a statului, se va verifica avizul administratorului terenului aparţinând domeniului public, privind realizarea investiţiei şi condiţiile de folosire a terenului (termene (minimum 10 ani) şi obligaţii).</w:t>
            </w:r>
          </w:p>
          <w:p w:rsidR="00403976" w:rsidRPr="00403976" w:rsidRDefault="00403976" w:rsidP="00403976">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Pentru ONG expertul verifică </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actul de proprietate iar în cazul Contractului de concesiune/delegare a administrării bunului imobil perioada de delegare a administrarii bunului imobil.</w:t>
            </w:r>
          </w:p>
          <w:p w:rsidR="00403976" w:rsidRPr="00403976" w:rsidRDefault="00403976" w:rsidP="00403976">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lastRenderedPageBreak/>
              <w:t>Pentru ONG-uri, se verifica dacă actul de proprietate sau contractul de concesiune asupra clădirii/terenului care face/fac obiectul cererii de finanţare, certifică dreptul de proprietate/folosinţă asupra acestora.</w:t>
            </w:r>
          </w:p>
          <w:p w:rsidR="00403976" w:rsidRPr="00403976" w:rsidRDefault="00403976" w:rsidP="00403976">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403976" w:rsidRPr="00403976" w:rsidRDefault="00403976" w:rsidP="00403976">
            <w:pPr>
              <w:spacing w:after="0" w:line="240" w:lineRule="auto"/>
              <w:jc w:val="both"/>
              <w:rPr>
                <w:rFonts w:asciiTheme="minorHAnsi" w:eastAsia="Times New Roman" w:hAnsiTheme="minorHAnsi" w:cs="Arial"/>
                <w:b/>
                <w:bCs/>
                <w:color w:val="FF0000"/>
                <w:sz w:val="24"/>
                <w:szCs w:val="24"/>
              </w:rPr>
            </w:pPr>
            <w:r w:rsidRPr="00403976">
              <w:rPr>
                <w:rFonts w:asciiTheme="minorHAnsi" w:hAnsiTheme="minorHAnsi" w:cs="Arial"/>
                <w:sz w:val="24"/>
                <w:szCs w:val="24"/>
              </w:rPr>
              <w:t>De asemenea expertul verifică dacă investiția se realizeză la nivel de comună, respectiv în satele componente</w:t>
            </w:r>
          </w:p>
        </w:tc>
      </w:tr>
      <w:tr w:rsidR="00403976" w:rsidTr="00CA05A9">
        <w:tc>
          <w:tcPr>
            <w:tcW w:w="9062" w:type="dxa"/>
            <w:gridSpan w:val="2"/>
          </w:tcPr>
          <w:p w:rsidR="00403976" w:rsidRPr="00403976" w:rsidRDefault="00403976" w:rsidP="008556BB">
            <w:pPr>
              <w:spacing w:before="120" w:after="120" w:line="240" w:lineRule="auto"/>
              <w:jc w:val="both"/>
              <w:rPr>
                <w:rFonts w:asciiTheme="minorHAnsi" w:hAnsiTheme="minorHAnsi"/>
                <w:b/>
                <w:sz w:val="24"/>
                <w:szCs w:val="24"/>
              </w:rPr>
            </w:pPr>
            <w:r w:rsidRPr="00403976">
              <w:rPr>
                <w:rFonts w:asciiTheme="minorHAnsi" w:eastAsia="Times New Roman" w:hAnsiTheme="minorHAnsi" w:cs="Arial"/>
                <w:sz w:val="24"/>
                <w:szCs w:val="24"/>
              </w:rPr>
              <w:lastRenderedPageBreak/>
              <w:t>Dacă verificarea documentelor confirmă faptul că solicitanții fac dovada proprietății/administrării terenului pe care se realizează investiția și că investiția se realizeză la nivel de comună, respectiv în satele componente care fac parte din teritoriul GAL Microregiunea Valea Sâmbetei, expertul bifează căsuţa din coloana DA din fişa de verificare.  În caz contrar,</w:t>
            </w:r>
            <w:r w:rsidRPr="00403976">
              <w:rPr>
                <w:rFonts w:asciiTheme="minorHAnsi" w:eastAsia="Times New Roman" w:hAnsiTheme="minorHAnsi" w:cs="Arial"/>
                <w:b/>
                <w:sz w:val="24"/>
                <w:szCs w:val="24"/>
              </w:rPr>
              <w:t xml:space="preserve"> </w:t>
            </w:r>
            <w:r w:rsidRPr="00403976">
              <w:rPr>
                <w:rFonts w:asciiTheme="minorHAnsi" w:eastAsia="Times New Roman" w:hAnsiTheme="minorHAnsi" w:cs="Arial"/>
                <w:sz w:val="24"/>
                <w:szCs w:val="24"/>
              </w:rPr>
              <w:t>expertul bifează căsuţa din coloana</w:t>
            </w:r>
            <w:r w:rsidRPr="00403976">
              <w:rPr>
                <w:rFonts w:asciiTheme="minorHAnsi" w:eastAsia="Times New Roman" w:hAnsiTheme="minorHAnsi" w:cs="Arial"/>
                <w:b/>
                <w:sz w:val="24"/>
                <w:szCs w:val="24"/>
              </w:rPr>
              <w:t xml:space="preserve"> NU </w:t>
            </w:r>
            <w:r w:rsidRPr="00403976">
              <w:rPr>
                <w:rFonts w:asciiTheme="minorHAnsi" w:eastAsia="Times New Roman" w:hAnsiTheme="minorHAnsi" w:cs="Arial"/>
                <w:sz w:val="24"/>
                <w:szCs w:val="24"/>
              </w:rPr>
              <w:t xml:space="preserve">şi motivează poziţia lui în rubrica „Observaţii” din </w:t>
            </w:r>
            <w:r w:rsidRPr="00403976">
              <w:rPr>
                <w:rFonts w:asciiTheme="minorHAnsi" w:eastAsia="Times New Roman" w:hAnsiTheme="minorHAnsi" w:cs="Arial"/>
                <w:b/>
                <w:sz w:val="24"/>
                <w:szCs w:val="24"/>
              </w:rPr>
              <w:t>FIȘA DE EVALUARE A ELIGIBILITĂȚII PROIECTULUI</w:t>
            </w:r>
            <w:r w:rsidRPr="00403976">
              <w:rPr>
                <w:rFonts w:asciiTheme="minorHAnsi" w:eastAsia="Times New Roman" w:hAnsiTheme="minorHAnsi" w:cs="Arial"/>
                <w:sz w:val="24"/>
                <w:szCs w:val="24"/>
              </w:rPr>
              <w:t>, proiectul fiind neeligibil.</w:t>
            </w:r>
          </w:p>
        </w:tc>
      </w:tr>
    </w:tbl>
    <w:p w:rsidR="00403976" w:rsidRDefault="00403976" w:rsidP="008556BB">
      <w:pPr>
        <w:spacing w:before="120" w:after="120" w:line="240" w:lineRule="auto"/>
        <w:jc w:val="both"/>
        <w:rPr>
          <w:b/>
          <w:sz w:val="24"/>
        </w:rPr>
      </w:pPr>
    </w:p>
    <w:p w:rsidR="00117A9E" w:rsidRDefault="00D23A04" w:rsidP="008556BB">
      <w:pPr>
        <w:spacing w:before="120" w:after="120" w:line="240" w:lineRule="auto"/>
        <w:jc w:val="both"/>
        <w:rPr>
          <w:b/>
          <w:sz w:val="24"/>
        </w:rPr>
      </w:pPr>
      <w:r>
        <w:rPr>
          <w:b/>
          <w:sz w:val="24"/>
        </w:rPr>
        <w:t>EG21</w:t>
      </w:r>
      <w:r w:rsidR="003E1869" w:rsidRPr="003E1869">
        <w:rPr>
          <w:b/>
          <w:sz w:val="24"/>
        </w:rPr>
        <w:t xml:space="preserve"> Operațiile sprijinite trebuie să fie implementate în conformitate cu planurile pentru dezvoltarea satelor în zonele rurale și a serviciilor lor de bază, acolo unde există astfel de planuri și vor fi în concordanță cu orice strategie de dezvoltare locală</w:t>
      </w:r>
    </w:p>
    <w:tbl>
      <w:tblPr>
        <w:tblStyle w:val="TableGrid"/>
        <w:tblW w:w="0" w:type="auto"/>
        <w:tblLook w:val="04A0" w:firstRow="1" w:lastRow="0" w:firstColumn="1" w:lastColumn="0" w:noHBand="0" w:noVBand="1"/>
      </w:tblPr>
      <w:tblGrid>
        <w:gridCol w:w="4106"/>
        <w:gridCol w:w="4956"/>
      </w:tblGrid>
      <w:tr w:rsidR="00117A9E" w:rsidTr="00117A9E">
        <w:tc>
          <w:tcPr>
            <w:tcW w:w="4106" w:type="dxa"/>
            <w:shd w:val="clear" w:color="auto" w:fill="A6A6A6" w:themeFill="background1" w:themeFillShade="A6"/>
          </w:tcPr>
          <w:p w:rsidR="00117A9E" w:rsidRPr="002D2CD1" w:rsidRDefault="00117A9E" w:rsidP="00117A9E">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117A9E" w:rsidRPr="002D2CD1" w:rsidRDefault="00117A9E" w:rsidP="00117A9E">
            <w:pPr>
              <w:spacing w:before="120" w:after="120" w:line="240" w:lineRule="auto"/>
              <w:rPr>
                <w:b/>
                <w:sz w:val="24"/>
                <w:lang w:val="pt-BR"/>
              </w:rPr>
            </w:pPr>
            <w:r w:rsidRPr="002D2CD1">
              <w:rPr>
                <w:b/>
                <w:sz w:val="24"/>
              </w:rPr>
              <w:t>PUNCTE DE VERIFICAT ÎN CADRUL DOCUMENTELOR PREZENTATE</w:t>
            </w:r>
          </w:p>
        </w:tc>
      </w:tr>
      <w:tr w:rsidR="00403976" w:rsidTr="00403976">
        <w:tc>
          <w:tcPr>
            <w:tcW w:w="4106" w:type="dxa"/>
          </w:tcPr>
          <w:p w:rsidR="00403976" w:rsidRPr="00403976" w:rsidRDefault="00403976" w:rsidP="00403976">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b/>
                <w:i/>
                <w:sz w:val="24"/>
                <w:szCs w:val="24"/>
              </w:rPr>
            </w:pPr>
          </w:p>
          <w:p w:rsidR="00403976" w:rsidRPr="00403976" w:rsidRDefault="00403976" w:rsidP="00403976">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Extrasul din strategie, </w:t>
            </w:r>
          </w:p>
          <w:p w:rsidR="00403976" w:rsidRPr="00403976" w:rsidRDefault="00403976" w:rsidP="00403976">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Copia hotărârii de aprobare a strategiei</w:t>
            </w:r>
          </w:p>
          <w:p w:rsidR="00403976" w:rsidRPr="00403976" w:rsidRDefault="00403976" w:rsidP="00403976">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sz w:val="24"/>
                <w:szCs w:val="24"/>
              </w:rPr>
            </w:pPr>
          </w:p>
        </w:tc>
        <w:tc>
          <w:tcPr>
            <w:tcW w:w="4956" w:type="dxa"/>
          </w:tcPr>
          <w:p w:rsidR="00403976" w:rsidRPr="00403976" w:rsidRDefault="00403976" w:rsidP="00403976">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28" w:hanging="90"/>
              <w:contextualSpacing/>
              <w:jc w:val="both"/>
              <w:rPr>
                <w:rFonts w:asciiTheme="minorHAnsi" w:hAnsiTheme="minorHAnsi" w:cs="Arial"/>
                <w:sz w:val="24"/>
                <w:szCs w:val="24"/>
              </w:rPr>
            </w:pPr>
            <w:r w:rsidRPr="00403976">
              <w:rPr>
                <w:rFonts w:asciiTheme="minorHAnsi" w:hAnsiTheme="minorHAnsi" w:cs="Arial"/>
                <w:color w:val="FF0000"/>
                <w:sz w:val="24"/>
                <w:szCs w:val="24"/>
              </w:rPr>
              <w:t xml:space="preserve">    </w:t>
            </w:r>
            <w:r w:rsidRPr="00403976">
              <w:rPr>
                <w:rFonts w:asciiTheme="minorHAnsi" w:hAnsiTheme="minorHAnsi" w:cs="Arial"/>
                <w:sz w:val="24"/>
                <w:szCs w:val="24"/>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403976" w:rsidTr="00CA05A9">
        <w:tc>
          <w:tcPr>
            <w:tcW w:w="9062" w:type="dxa"/>
            <w:gridSpan w:val="2"/>
          </w:tcPr>
          <w:p w:rsidR="00403976" w:rsidRPr="00403976" w:rsidRDefault="00403976" w:rsidP="00403976">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Dacă în urma verificării documentelor reiese faptul că investiția se încadrează într-o strategie de dezvoltare locală sau judeţeană, expertul bifează căsuţa DA.</w:t>
            </w:r>
          </w:p>
          <w:p w:rsidR="00403976" w:rsidRPr="00403976" w:rsidRDefault="00403976" w:rsidP="00403976">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 xml:space="preserve">Dacă în urma verificării documentelor reiese faptul că investiția nu </w:t>
            </w:r>
            <w:r w:rsidRPr="00403976">
              <w:rPr>
                <w:rFonts w:asciiTheme="minorHAnsi" w:eastAsia="Times New Roman" w:hAnsiTheme="minorHAnsi" w:cs="Arial"/>
                <w:sz w:val="24"/>
                <w:szCs w:val="24"/>
              </w:rPr>
              <w:t>se încadrează într-o</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strategie de dezvoltare locală sau judeţeană, națională</w:t>
            </w:r>
            <w:r w:rsidRPr="00403976">
              <w:rPr>
                <w:rFonts w:asciiTheme="minorHAnsi" w:eastAsia="Times New Roman" w:hAnsiTheme="minorHAnsi" w:cs="Arial"/>
                <w:bCs/>
                <w:sz w:val="24"/>
                <w:szCs w:val="24"/>
              </w:rPr>
              <w:t>, expertul bifează căsuţa NU, motivează poziţia lui în liniile prevăzute în acest scop la rubrica Observaţii iar Cererea de Finanţare va fi declarată neeligibilă.</w:t>
            </w:r>
          </w:p>
        </w:tc>
      </w:tr>
    </w:tbl>
    <w:p w:rsidR="008556BB" w:rsidRDefault="008556BB" w:rsidP="008556BB">
      <w:pPr>
        <w:widowControl w:val="0"/>
        <w:tabs>
          <w:tab w:val="left" w:pos="800"/>
        </w:tabs>
        <w:autoSpaceDE w:val="0"/>
        <w:autoSpaceDN w:val="0"/>
        <w:adjustRightInd w:val="0"/>
        <w:spacing w:before="120" w:after="120" w:line="240" w:lineRule="auto"/>
        <w:jc w:val="both"/>
        <w:rPr>
          <w:sz w:val="24"/>
        </w:rPr>
      </w:pPr>
    </w:p>
    <w:p w:rsidR="00D23A04" w:rsidRDefault="00D23A04" w:rsidP="008556BB">
      <w:pPr>
        <w:widowControl w:val="0"/>
        <w:tabs>
          <w:tab w:val="left" w:pos="800"/>
        </w:tabs>
        <w:autoSpaceDE w:val="0"/>
        <w:autoSpaceDN w:val="0"/>
        <w:adjustRightInd w:val="0"/>
        <w:spacing w:before="120" w:after="120" w:line="240" w:lineRule="auto"/>
        <w:jc w:val="both"/>
        <w:rPr>
          <w:b/>
          <w:sz w:val="24"/>
        </w:rPr>
      </w:pPr>
      <w:r w:rsidRPr="00D23A04">
        <w:rPr>
          <w:b/>
          <w:sz w:val="24"/>
        </w:rPr>
        <w:lastRenderedPageBreak/>
        <w:t>EG22 În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w:t>
      </w:r>
    </w:p>
    <w:tbl>
      <w:tblPr>
        <w:tblStyle w:val="TableGrid"/>
        <w:tblW w:w="0" w:type="auto"/>
        <w:tblLook w:val="04A0" w:firstRow="1" w:lastRow="0" w:firstColumn="1" w:lastColumn="0" w:noHBand="0" w:noVBand="1"/>
      </w:tblPr>
      <w:tblGrid>
        <w:gridCol w:w="4106"/>
        <w:gridCol w:w="4956"/>
      </w:tblGrid>
      <w:tr w:rsidR="00D23A04" w:rsidTr="00067481">
        <w:tc>
          <w:tcPr>
            <w:tcW w:w="4106" w:type="dxa"/>
            <w:shd w:val="clear" w:color="auto" w:fill="A6A6A6" w:themeFill="background1" w:themeFillShade="A6"/>
          </w:tcPr>
          <w:p w:rsidR="00D23A04" w:rsidRPr="002D2CD1" w:rsidRDefault="00D23A04" w:rsidP="00067481">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D23A04" w:rsidRPr="002D2CD1" w:rsidRDefault="00D23A04" w:rsidP="00067481">
            <w:pPr>
              <w:spacing w:before="120" w:after="120" w:line="240" w:lineRule="auto"/>
              <w:rPr>
                <w:b/>
                <w:sz w:val="24"/>
                <w:lang w:val="pt-BR"/>
              </w:rPr>
            </w:pPr>
            <w:r w:rsidRPr="002D2CD1">
              <w:rPr>
                <w:b/>
                <w:sz w:val="24"/>
              </w:rPr>
              <w:t>PUNCTE DE VERIFICAT ÎN CADRUL DOCUMENTELOR PREZENTATE</w:t>
            </w:r>
          </w:p>
        </w:tc>
      </w:tr>
      <w:tr w:rsidR="00D23A04" w:rsidTr="00067481">
        <w:tc>
          <w:tcPr>
            <w:tcW w:w="4106" w:type="dxa"/>
          </w:tcPr>
          <w:p w:rsidR="00D23A04" w:rsidRPr="007B7F82" w:rsidRDefault="007B7F82" w:rsidP="007B7F82">
            <w:pPr>
              <w:widowControl w:val="0"/>
              <w:tabs>
                <w:tab w:val="left" w:pos="800"/>
              </w:tabs>
              <w:autoSpaceDE w:val="0"/>
              <w:autoSpaceDN w:val="0"/>
              <w:adjustRightInd w:val="0"/>
              <w:spacing w:after="0" w:line="240" w:lineRule="auto"/>
              <w:ind w:left="29" w:right="73"/>
              <w:jc w:val="both"/>
              <w:rPr>
                <w:rFonts w:asciiTheme="minorHAnsi" w:eastAsia="Times New Roman" w:hAnsiTheme="minorHAnsi" w:cs="Arial"/>
                <w:sz w:val="24"/>
                <w:szCs w:val="24"/>
              </w:rPr>
            </w:pPr>
            <w:r w:rsidRPr="007B7F82">
              <w:rPr>
                <w:sz w:val="24"/>
              </w:rPr>
              <w:t>Aviz din partea Direcțiilor Județene de Cultură care să ateste încadrarea monumentelor sau obiectivelor culturale</w:t>
            </w:r>
            <w:r>
              <w:rPr>
                <w:sz w:val="24"/>
              </w:rPr>
              <w:t xml:space="preserve"> în grupa valorică A</w:t>
            </w:r>
          </w:p>
        </w:tc>
        <w:tc>
          <w:tcPr>
            <w:tcW w:w="4956" w:type="dxa"/>
          </w:tcPr>
          <w:p w:rsidR="00D23A04" w:rsidRPr="00403976" w:rsidRDefault="007B7F82" w:rsidP="007B7F82">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right="28"/>
              <w:contextualSpacing/>
              <w:jc w:val="both"/>
              <w:rPr>
                <w:rFonts w:asciiTheme="minorHAnsi" w:hAnsiTheme="minorHAnsi" w:cs="Arial"/>
                <w:sz w:val="24"/>
                <w:szCs w:val="24"/>
              </w:rPr>
            </w:pPr>
            <w:r>
              <w:rPr>
                <w:rFonts w:cs="Calibri"/>
                <w:sz w:val="24"/>
              </w:rPr>
              <w:t>Expertul verifică dacă î</w:t>
            </w:r>
            <w:r w:rsidRPr="007B7F82">
              <w:rPr>
                <w:rFonts w:cs="Calibri"/>
                <w:sz w:val="24"/>
              </w:rPr>
              <w:t>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w:t>
            </w:r>
          </w:p>
        </w:tc>
      </w:tr>
      <w:tr w:rsidR="00D23A04" w:rsidTr="00067481">
        <w:tc>
          <w:tcPr>
            <w:tcW w:w="9062" w:type="dxa"/>
            <w:gridSpan w:val="2"/>
          </w:tcPr>
          <w:p w:rsidR="007B7F82" w:rsidRPr="00D23A04" w:rsidRDefault="007B7F82" w:rsidP="007B7F82">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Dacă în urma verificării documentelor reiese faptul că</w:t>
            </w:r>
            <w:r>
              <w:rPr>
                <w:rFonts w:eastAsia="Times New Roman" w:cs="Calibri"/>
                <w:bCs/>
                <w:sz w:val="24"/>
              </w:rPr>
              <w:t xml:space="preserve"> </w:t>
            </w:r>
            <w:r>
              <w:rPr>
                <w:rFonts w:cs="Calibri"/>
                <w:sz w:val="24"/>
              </w:rPr>
              <w:t>î</w:t>
            </w:r>
            <w:r w:rsidRPr="007B7F82">
              <w:rPr>
                <w:rFonts w:cs="Calibri"/>
                <w:sz w:val="24"/>
              </w:rPr>
              <w:t>n cazul în care se sprijină restaurarea monumentelor clasate în grupa valorică A (monumente istorice de valoare națională și universală) sau obiectivelor culturale de interes local, trebuie prezentat un aviz din partea Direcțiilor Județene de Cultură care să ateste încadrarea acestora în aceste categorii</w:t>
            </w:r>
            <w:r w:rsidRPr="00D23A04">
              <w:rPr>
                <w:rFonts w:eastAsia="Times New Roman" w:cs="Calibri"/>
                <w:bCs/>
                <w:sz w:val="24"/>
              </w:rPr>
              <w:t>, expertul bifează căsuţa DA.</w:t>
            </w:r>
          </w:p>
          <w:p w:rsidR="00D23A04" w:rsidRPr="007B7F82" w:rsidRDefault="007B7F82" w:rsidP="00067481">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reiese faptul că investiția nu </w:t>
            </w:r>
            <w:r w:rsidRPr="00D23A04">
              <w:rPr>
                <w:rFonts w:eastAsia="Times New Roman" w:cs="Calibri"/>
                <w:sz w:val="24"/>
              </w:rPr>
              <w:t>se încadrează într-o</w:t>
            </w:r>
            <w:r w:rsidRPr="00D23A04">
              <w:rPr>
                <w:rFonts w:cs="Calibri"/>
                <w:sz w:val="24"/>
              </w:rPr>
              <w:t xml:space="preserve"> </w:t>
            </w:r>
            <w:r w:rsidRPr="00D23A04">
              <w:rPr>
                <w:rFonts w:eastAsia="Times New Roman" w:cs="Calibri"/>
                <w:sz w:val="24"/>
              </w:rPr>
              <w:t>strategie de dezvoltare locală sau judeţeană, națională</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rsidR="00D23A04" w:rsidRPr="00D23A04" w:rsidRDefault="00D23A04" w:rsidP="008556BB">
      <w:pPr>
        <w:widowControl w:val="0"/>
        <w:tabs>
          <w:tab w:val="left" w:pos="800"/>
        </w:tabs>
        <w:autoSpaceDE w:val="0"/>
        <w:autoSpaceDN w:val="0"/>
        <w:adjustRightInd w:val="0"/>
        <w:spacing w:before="120" w:after="120" w:line="240" w:lineRule="auto"/>
        <w:jc w:val="both"/>
        <w:rPr>
          <w:b/>
          <w:sz w:val="24"/>
        </w:rPr>
      </w:pPr>
    </w:p>
    <w:p w:rsidR="00D23A04" w:rsidRDefault="00D23A04" w:rsidP="008556BB">
      <w:pPr>
        <w:widowControl w:val="0"/>
        <w:tabs>
          <w:tab w:val="left" w:pos="800"/>
        </w:tabs>
        <w:autoSpaceDE w:val="0"/>
        <w:autoSpaceDN w:val="0"/>
        <w:adjustRightInd w:val="0"/>
        <w:spacing w:before="120" w:after="120" w:line="240" w:lineRule="auto"/>
        <w:jc w:val="both"/>
        <w:rPr>
          <w:b/>
          <w:sz w:val="24"/>
        </w:rPr>
      </w:pPr>
      <w:r w:rsidRPr="00D23A04">
        <w:rPr>
          <w:b/>
          <w:sz w:val="24"/>
        </w:rPr>
        <w:t>EG23 Investiția trebuie să fie în corelare cu orice strategie de dezvoltare națională/regională/județeană/locală aprobată, corespunzătoare domeniului de investiții; din strategie trebuie să reiasă faptul că obiectivul de investiție face parte din patrimoniul cultural de interes local sau este considerat un obiectiv cultural de interes local;</w:t>
      </w:r>
    </w:p>
    <w:tbl>
      <w:tblPr>
        <w:tblStyle w:val="TableGrid"/>
        <w:tblW w:w="0" w:type="auto"/>
        <w:tblLook w:val="04A0" w:firstRow="1" w:lastRow="0" w:firstColumn="1" w:lastColumn="0" w:noHBand="0" w:noVBand="1"/>
      </w:tblPr>
      <w:tblGrid>
        <w:gridCol w:w="4106"/>
        <w:gridCol w:w="4956"/>
      </w:tblGrid>
      <w:tr w:rsidR="00D23A04" w:rsidTr="00067481">
        <w:tc>
          <w:tcPr>
            <w:tcW w:w="4106" w:type="dxa"/>
            <w:shd w:val="clear" w:color="auto" w:fill="A6A6A6" w:themeFill="background1" w:themeFillShade="A6"/>
          </w:tcPr>
          <w:p w:rsidR="00D23A04" w:rsidRPr="002D2CD1" w:rsidRDefault="00D23A04" w:rsidP="00067481">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D23A04" w:rsidRPr="002D2CD1" w:rsidRDefault="00D23A04" w:rsidP="00067481">
            <w:pPr>
              <w:spacing w:before="120" w:after="120" w:line="240" w:lineRule="auto"/>
              <w:rPr>
                <w:b/>
                <w:sz w:val="24"/>
                <w:lang w:val="pt-BR"/>
              </w:rPr>
            </w:pPr>
            <w:r w:rsidRPr="002D2CD1">
              <w:rPr>
                <w:b/>
                <w:sz w:val="24"/>
              </w:rPr>
              <w:t>PUNCTE DE VERIFICAT ÎN CADRUL DOCUMENTELOR PREZENTATE</w:t>
            </w:r>
          </w:p>
        </w:tc>
      </w:tr>
      <w:tr w:rsidR="00D23A04" w:rsidTr="00067481">
        <w:tc>
          <w:tcPr>
            <w:tcW w:w="4106" w:type="dxa"/>
          </w:tcPr>
          <w:p w:rsidR="00D23A04" w:rsidRPr="00D23A04" w:rsidRDefault="00D23A04" w:rsidP="00D23A04">
            <w:pPr>
              <w:widowControl w:val="0"/>
              <w:tabs>
                <w:tab w:val="left" w:pos="800"/>
              </w:tabs>
              <w:autoSpaceDE w:val="0"/>
              <w:autoSpaceDN w:val="0"/>
              <w:adjustRightInd w:val="0"/>
              <w:spacing w:after="0" w:line="240" w:lineRule="auto"/>
              <w:ind w:right="73"/>
              <w:jc w:val="both"/>
              <w:rPr>
                <w:rFonts w:eastAsia="Times New Roman" w:cs="Calibri"/>
                <w:sz w:val="24"/>
              </w:rPr>
            </w:pPr>
            <w:r w:rsidRPr="00D23A04">
              <w:rPr>
                <w:rFonts w:eastAsia="Times New Roman" w:cs="Calibri"/>
                <w:sz w:val="24"/>
              </w:rPr>
              <w:t xml:space="preserve">Extrasul din strategie, </w:t>
            </w:r>
          </w:p>
          <w:p w:rsidR="00D23A04" w:rsidRPr="00D23A04" w:rsidRDefault="00D23A04" w:rsidP="00D23A04">
            <w:pPr>
              <w:widowControl w:val="0"/>
              <w:tabs>
                <w:tab w:val="left" w:pos="800"/>
              </w:tabs>
              <w:autoSpaceDE w:val="0"/>
              <w:autoSpaceDN w:val="0"/>
              <w:adjustRightInd w:val="0"/>
              <w:spacing w:after="0" w:line="240" w:lineRule="auto"/>
              <w:ind w:right="73"/>
              <w:jc w:val="both"/>
              <w:rPr>
                <w:rFonts w:eastAsia="Times New Roman" w:cs="Calibri"/>
                <w:sz w:val="24"/>
              </w:rPr>
            </w:pPr>
            <w:r w:rsidRPr="00D23A04">
              <w:rPr>
                <w:rFonts w:eastAsia="Times New Roman" w:cs="Calibri"/>
                <w:sz w:val="24"/>
              </w:rPr>
              <w:t>Copia hotărârii de aprobare a strategiei</w:t>
            </w:r>
          </w:p>
          <w:p w:rsidR="00D23A04" w:rsidRPr="00D23A04" w:rsidRDefault="00D23A04" w:rsidP="00D23A04">
            <w:pPr>
              <w:widowControl w:val="0"/>
              <w:tabs>
                <w:tab w:val="left" w:pos="800"/>
              </w:tabs>
              <w:autoSpaceDE w:val="0"/>
              <w:autoSpaceDN w:val="0"/>
              <w:adjustRightInd w:val="0"/>
              <w:spacing w:after="0" w:line="240" w:lineRule="auto"/>
              <w:ind w:left="284" w:right="73"/>
              <w:jc w:val="both"/>
              <w:rPr>
                <w:rFonts w:eastAsia="Times New Roman" w:cs="Calibri"/>
                <w:sz w:val="24"/>
              </w:rPr>
            </w:pPr>
          </w:p>
        </w:tc>
        <w:tc>
          <w:tcPr>
            <w:tcW w:w="4956" w:type="dxa"/>
          </w:tcPr>
          <w:p w:rsidR="00D23A04" w:rsidRPr="00D23A04" w:rsidRDefault="00D23A04" w:rsidP="00D23A04">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cs="Calibri"/>
                <w:sz w:val="24"/>
              </w:rPr>
            </w:pPr>
            <w:r w:rsidRPr="00D23A04">
              <w:rPr>
                <w:rFonts w:cs="Calibri"/>
                <w:color w:val="FF0000"/>
                <w:sz w:val="24"/>
              </w:rPr>
              <w:t xml:space="preserve">    </w:t>
            </w:r>
            <w:r w:rsidRPr="00D23A04">
              <w:rPr>
                <w:rFonts w:cs="Calibri"/>
                <w:sz w:val="24"/>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D23A04" w:rsidTr="00067481">
        <w:tc>
          <w:tcPr>
            <w:tcW w:w="9062" w:type="dxa"/>
            <w:gridSpan w:val="2"/>
          </w:tcPr>
          <w:p w:rsidR="00D23A04" w:rsidRPr="00D23A04" w:rsidRDefault="00D23A04" w:rsidP="00D23A04">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Dacă în urma verificării documentelor reiese faptul că investiția se încadrează într-o strategie de dezvoltare locală sau judeţeană, expertul bifează căsuţa DA.</w:t>
            </w:r>
          </w:p>
          <w:p w:rsidR="00D23A04" w:rsidRPr="00D23A04" w:rsidRDefault="00D23A04" w:rsidP="007B7F82">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reiese faptul că investiția nu </w:t>
            </w:r>
            <w:r w:rsidRPr="00D23A04">
              <w:rPr>
                <w:rFonts w:eastAsia="Times New Roman" w:cs="Calibri"/>
                <w:sz w:val="24"/>
              </w:rPr>
              <w:t>se încadrează într-o</w:t>
            </w:r>
            <w:r w:rsidRPr="00D23A04">
              <w:rPr>
                <w:rFonts w:cs="Calibri"/>
                <w:sz w:val="24"/>
              </w:rPr>
              <w:t xml:space="preserve"> </w:t>
            </w:r>
            <w:r w:rsidRPr="00D23A04">
              <w:rPr>
                <w:rFonts w:eastAsia="Times New Roman" w:cs="Calibri"/>
                <w:sz w:val="24"/>
              </w:rPr>
              <w:t>strategie de dezvoltare locală sau judeţeană, națională</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rsidR="00D23A04" w:rsidRDefault="00D23A04" w:rsidP="008556BB">
      <w:pPr>
        <w:widowControl w:val="0"/>
        <w:tabs>
          <w:tab w:val="left" w:pos="800"/>
        </w:tabs>
        <w:autoSpaceDE w:val="0"/>
        <w:autoSpaceDN w:val="0"/>
        <w:adjustRightInd w:val="0"/>
        <w:spacing w:before="120" w:after="120" w:line="240" w:lineRule="auto"/>
        <w:jc w:val="both"/>
        <w:rPr>
          <w:b/>
          <w:sz w:val="24"/>
        </w:rPr>
      </w:pPr>
    </w:p>
    <w:p w:rsidR="007B7F82" w:rsidRPr="00D23A04" w:rsidRDefault="007B7F82" w:rsidP="008556BB">
      <w:pPr>
        <w:widowControl w:val="0"/>
        <w:tabs>
          <w:tab w:val="left" w:pos="800"/>
        </w:tabs>
        <w:autoSpaceDE w:val="0"/>
        <w:autoSpaceDN w:val="0"/>
        <w:adjustRightInd w:val="0"/>
        <w:spacing w:before="120" w:after="120" w:line="240" w:lineRule="auto"/>
        <w:jc w:val="both"/>
        <w:rPr>
          <w:b/>
          <w:sz w:val="24"/>
        </w:rPr>
      </w:pPr>
    </w:p>
    <w:p w:rsidR="00D23A04" w:rsidRPr="00D23A04" w:rsidRDefault="00D23A04" w:rsidP="008556BB">
      <w:pPr>
        <w:widowControl w:val="0"/>
        <w:tabs>
          <w:tab w:val="left" w:pos="800"/>
        </w:tabs>
        <w:autoSpaceDE w:val="0"/>
        <w:autoSpaceDN w:val="0"/>
        <w:adjustRightInd w:val="0"/>
        <w:spacing w:before="120" w:after="120" w:line="240" w:lineRule="auto"/>
        <w:jc w:val="both"/>
        <w:rPr>
          <w:b/>
          <w:sz w:val="24"/>
        </w:rPr>
      </w:pPr>
      <w:r w:rsidRPr="00D23A04">
        <w:rPr>
          <w:b/>
          <w:sz w:val="24"/>
        </w:rPr>
        <w:lastRenderedPageBreak/>
        <w:t>EG24 Valoarea maximă a sprijinului public nerambursabil nu va depăși 40.423 euro, indiferent de tipul investiției și intensitatea sprijinului este de până la 100% în cazul proiectelor de utilitate publică, negeneratoare de venit.</w:t>
      </w:r>
    </w:p>
    <w:tbl>
      <w:tblPr>
        <w:tblStyle w:val="TableGrid"/>
        <w:tblW w:w="0" w:type="auto"/>
        <w:tblLook w:val="04A0" w:firstRow="1" w:lastRow="0" w:firstColumn="1" w:lastColumn="0" w:noHBand="0" w:noVBand="1"/>
      </w:tblPr>
      <w:tblGrid>
        <w:gridCol w:w="4106"/>
        <w:gridCol w:w="4956"/>
      </w:tblGrid>
      <w:tr w:rsidR="00D23A04" w:rsidTr="00067481">
        <w:tc>
          <w:tcPr>
            <w:tcW w:w="4106" w:type="dxa"/>
            <w:shd w:val="clear" w:color="auto" w:fill="A6A6A6" w:themeFill="background1" w:themeFillShade="A6"/>
          </w:tcPr>
          <w:p w:rsidR="00D23A04" w:rsidRPr="002D2CD1" w:rsidRDefault="00D23A04" w:rsidP="00067481">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rsidR="00D23A04" w:rsidRPr="002D2CD1" w:rsidRDefault="00D23A04" w:rsidP="00067481">
            <w:pPr>
              <w:spacing w:before="120" w:after="120" w:line="240" w:lineRule="auto"/>
              <w:rPr>
                <w:b/>
                <w:sz w:val="24"/>
                <w:lang w:val="pt-BR"/>
              </w:rPr>
            </w:pPr>
            <w:r w:rsidRPr="002D2CD1">
              <w:rPr>
                <w:b/>
                <w:sz w:val="24"/>
              </w:rPr>
              <w:t>PUNCTE DE VERIFICAT ÎN CADRUL DOCUMENTELOR PREZENTATE</w:t>
            </w:r>
          </w:p>
        </w:tc>
      </w:tr>
      <w:tr w:rsidR="00D23A04" w:rsidTr="00067481">
        <w:tc>
          <w:tcPr>
            <w:tcW w:w="4106" w:type="dxa"/>
          </w:tcPr>
          <w:p w:rsidR="00D23A04" w:rsidRPr="00403976" w:rsidRDefault="007B7F82" w:rsidP="00067481">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sz w:val="24"/>
                <w:szCs w:val="24"/>
              </w:rPr>
            </w:pPr>
            <w:r>
              <w:rPr>
                <w:rFonts w:asciiTheme="minorHAnsi" w:eastAsia="Times New Roman" w:hAnsiTheme="minorHAnsi" w:cs="Arial"/>
                <w:sz w:val="24"/>
                <w:szCs w:val="24"/>
              </w:rPr>
              <w:t>Cererea de finanțare/ Memo</w:t>
            </w:r>
            <w:r w:rsidR="00CD38B5">
              <w:rPr>
                <w:rFonts w:asciiTheme="minorHAnsi" w:eastAsia="Times New Roman" w:hAnsiTheme="minorHAnsi" w:cs="Arial"/>
                <w:sz w:val="24"/>
                <w:szCs w:val="24"/>
              </w:rPr>
              <w:t>riul Justificativ/Hotărârea C</w:t>
            </w:r>
            <w:r>
              <w:rPr>
                <w:rFonts w:asciiTheme="minorHAnsi" w:eastAsia="Times New Roman" w:hAnsiTheme="minorHAnsi" w:cs="Arial"/>
                <w:sz w:val="24"/>
                <w:szCs w:val="24"/>
              </w:rPr>
              <w:t>onsiliul</w:t>
            </w:r>
            <w:r w:rsidR="00CD38B5">
              <w:rPr>
                <w:rFonts w:asciiTheme="minorHAnsi" w:eastAsia="Times New Roman" w:hAnsiTheme="minorHAnsi" w:cs="Arial"/>
                <w:sz w:val="24"/>
                <w:szCs w:val="24"/>
              </w:rPr>
              <w:t>ui</w:t>
            </w:r>
            <w:r>
              <w:rPr>
                <w:rFonts w:asciiTheme="minorHAnsi" w:eastAsia="Times New Roman" w:hAnsiTheme="minorHAnsi" w:cs="Arial"/>
                <w:sz w:val="24"/>
                <w:szCs w:val="24"/>
              </w:rPr>
              <w:t xml:space="preserve"> Local</w:t>
            </w:r>
          </w:p>
        </w:tc>
        <w:tc>
          <w:tcPr>
            <w:tcW w:w="4956" w:type="dxa"/>
          </w:tcPr>
          <w:p w:rsidR="00D23A04" w:rsidRPr="00403976" w:rsidRDefault="00CD38B5" w:rsidP="00CD38B5">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28" w:hanging="90"/>
              <w:contextualSpacing/>
              <w:jc w:val="both"/>
              <w:rPr>
                <w:rFonts w:asciiTheme="minorHAnsi" w:hAnsiTheme="minorHAnsi" w:cs="Arial"/>
                <w:sz w:val="24"/>
                <w:szCs w:val="24"/>
              </w:rPr>
            </w:pPr>
            <w:r w:rsidRPr="00D23A04">
              <w:rPr>
                <w:rFonts w:cs="Calibri"/>
                <w:sz w:val="24"/>
              </w:rPr>
              <w:t xml:space="preserve">Expertul verifică daca din documentele prezentate rezulta că </w:t>
            </w:r>
            <w:r>
              <w:rPr>
                <w:rFonts w:cs="Calibri"/>
                <w:sz w:val="24"/>
              </w:rPr>
              <w:t>v</w:t>
            </w:r>
            <w:r w:rsidRPr="00CD38B5">
              <w:rPr>
                <w:rFonts w:cs="Calibri"/>
                <w:sz w:val="24"/>
              </w:rPr>
              <w:t>aloarea maximă a sprijinului public nerambursabil nu va depăși 40.423 euro, indiferent de tipul investiției și intensitatea sprijinului este de până la 100% în cazul proiectelor de utilitate publică, negeneratoare de venit</w:t>
            </w:r>
          </w:p>
        </w:tc>
      </w:tr>
      <w:tr w:rsidR="00D23A04" w:rsidTr="00067481">
        <w:tc>
          <w:tcPr>
            <w:tcW w:w="9062" w:type="dxa"/>
            <w:gridSpan w:val="2"/>
          </w:tcPr>
          <w:p w:rsidR="00CD38B5" w:rsidRPr="00D23A04" w:rsidRDefault="00CD38B5" w:rsidP="00CD38B5">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w:t>
            </w:r>
            <w:r w:rsidRPr="00D23A04">
              <w:rPr>
                <w:rFonts w:cs="Calibri"/>
                <w:sz w:val="24"/>
              </w:rPr>
              <w:t xml:space="preserve">rezulta că </w:t>
            </w:r>
            <w:r>
              <w:rPr>
                <w:rFonts w:cs="Calibri"/>
                <w:sz w:val="24"/>
              </w:rPr>
              <w:t>v</w:t>
            </w:r>
            <w:r w:rsidRPr="00CD38B5">
              <w:rPr>
                <w:rFonts w:cs="Calibri"/>
                <w:sz w:val="24"/>
              </w:rPr>
              <w:t>aloarea maximă a sprijinului public nerambursabil nu va depăși 40.423 euro, indiferent de tipul investiției și intensitatea sprijinului este de până la 100% în cazul proiectelor de utilitate publică, negeneratoare de venit</w:t>
            </w:r>
            <w:r w:rsidRPr="00D23A04">
              <w:rPr>
                <w:rFonts w:eastAsia="Times New Roman" w:cs="Calibri"/>
                <w:bCs/>
                <w:sz w:val="24"/>
              </w:rPr>
              <w:t>, expertul bifează căsuţa DA.</w:t>
            </w:r>
          </w:p>
          <w:p w:rsidR="00D23A04" w:rsidRPr="00403976" w:rsidRDefault="00CD38B5" w:rsidP="00CD38B5">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D23A04">
              <w:rPr>
                <w:rFonts w:eastAsia="Times New Roman" w:cs="Calibri"/>
                <w:bCs/>
                <w:sz w:val="24"/>
              </w:rPr>
              <w:t xml:space="preserve">Dacă în urma verificării documentelor reiese faptul că </w:t>
            </w:r>
            <w:r w:rsidRPr="00D23A04">
              <w:rPr>
                <w:rFonts w:cs="Calibri"/>
                <w:sz w:val="24"/>
              </w:rPr>
              <w:t xml:space="preserve">rezulta că </w:t>
            </w:r>
            <w:r>
              <w:rPr>
                <w:rFonts w:cs="Calibri"/>
                <w:sz w:val="24"/>
              </w:rPr>
              <w:t>v</w:t>
            </w:r>
            <w:r w:rsidRPr="00CD38B5">
              <w:rPr>
                <w:rFonts w:cs="Calibri"/>
                <w:sz w:val="24"/>
              </w:rPr>
              <w:t xml:space="preserve">aloarea maximă a sprijinului public nerambursabil va depăși 40.423 euro, indiferent de tipul investiției și intensitatea sprijinului este de </w:t>
            </w:r>
            <w:r>
              <w:rPr>
                <w:rFonts w:cs="Calibri"/>
                <w:sz w:val="24"/>
              </w:rPr>
              <w:t>peste</w:t>
            </w:r>
            <w:r w:rsidRPr="00CD38B5">
              <w:rPr>
                <w:rFonts w:cs="Calibri"/>
                <w:sz w:val="24"/>
              </w:rPr>
              <w:t xml:space="preserve"> 100% în cazul proiectelor de utilitate publică, negeneratoare de venit</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rsidR="00117A9E" w:rsidRDefault="00117A9E" w:rsidP="008556BB">
      <w:pPr>
        <w:spacing w:before="120" w:after="120" w:line="240" w:lineRule="auto"/>
        <w:jc w:val="both"/>
        <w:rPr>
          <w:b/>
          <w:sz w:val="24"/>
          <w:u w:val="single"/>
        </w:rPr>
      </w:pPr>
    </w:p>
    <w:p w:rsidR="008556BB" w:rsidRPr="002D2CD1" w:rsidRDefault="008556BB" w:rsidP="008556BB">
      <w:pPr>
        <w:spacing w:before="120" w:after="120" w:line="240" w:lineRule="auto"/>
        <w:jc w:val="both"/>
        <w:rPr>
          <w:b/>
          <w:sz w:val="24"/>
          <w:u w:val="single"/>
        </w:rPr>
      </w:pPr>
      <w:r w:rsidRPr="002D2CD1">
        <w:rPr>
          <w:b/>
          <w:sz w:val="24"/>
          <w:u w:val="single"/>
        </w:rPr>
        <w:t>C. Verificarea bugetului indicativ.</w:t>
      </w:r>
    </w:p>
    <w:p w:rsidR="008556BB" w:rsidRPr="002D2CD1" w:rsidRDefault="008556BB" w:rsidP="008556BB">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8556BB" w:rsidRPr="002D2CD1" w:rsidRDefault="008556BB" w:rsidP="008556BB">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rsidR="008556BB" w:rsidRPr="002D2CD1" w:rsidRDefault="008556BB" w:rsidP="008556BB">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rsidR="008556BB" w:rsidRPr="002D2CD1" w:rsidRDefault="008556BB" w:rsidP="008556BB">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rsidR="008556BB" w:rsidRDefault="008556BB" w:rsidP="008556BB">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rsidR="00AD24F7" w:rsidRDefault="00AD24F7" w:rsidP="008556BB">
      <w:pPr>
        <w:spacing w:before="120" w:after="120" w:line="240" w:lineRule="auto"/>
        <w:jc w:val="both"/>
        <w:rPr>
          <w:sz w:val="24"/>
        </w:rPr>
      </w:pPr>
    </w:p>
    <w:p w:rsidR="00AD24F7" w:rsidRDefault="00AD24F7" w:rsidP="008556BB">
      <w:pPr>
        <w:spacing w:before="120" w:after="120" w:line="240" w:lineRule="auto"/>
        <w:jc w:val="both"/>
        <w:rPr>
          <w:sz w:val="24"/>
        </w:rPr>
      </w:pP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8556BB" w:rsidRPr="0073741C" w:rsidTr="00CA05A9">
        <w:trPr>
          <w:trHeight w:val="20"/>
        </w:trPr>
        <w:tc>
          <w:tcPr>
            <w:tcW w:w="2520" w:type="dxa"/>
            <w:shd w:val="clear" w:color="auto" w:fill="C0C0C0"/>
          </w:tcPr>
          <w:p w:rsidR="008556BB" w:rsidRPr="0073741C" w:rsidRDefault="008556BB" w:rsidP="00CA05A9">
            <w:pPr>
              <w:spacing w:after="0" w:line="240" w:lineRule="auto"/>
              <w:ind w:right="-8"/>
              <w:jc w:val="both"/>
              <w:rPr>
                <w:rFonts w:cs="Calibri"/>
                <w:b/>
                <w:bCs/>
                <w:sz w:val="24"/>
                <w:szCs w:val="24"/>
              </w:rPr>
            </w:pPr>
            <w:r w:rsidRPr="0073741C">
              <w:rPr>
                <w:rFonts w:cs="Calibri"/>
                <w:b/>
                <w:sz w:val="24"/>
                <w:szCs w:val="24"/>
                <w:lang w:eastAsia="fr-FR"/>
              </w:rPr>
              <w:lastRenderedPageBreak/>
              <w:t>DOCUMENTE</w:t>
            </w:r>
            <w:r w:rsidRPr="0073741C">
              <w:rPr>
                <w:rFonts w:cs="Calibri"/>
                <w:b/>
                <w:bCs/>
                <w:sz w:val="24"/>
                <w:szCs w:val="24"/>
              </w:rPr>
              <w:t xml:space="preserve"> PREZENTATE </w:t>
            </w:r>
          </w:p>
        </w:tc>
        <w:tc>
          <w:tcPr>
            <w:tcW w:w="7290" w:type="dxa"/>
            <w:shd w:val="clear" w:color="auto" w:fill="C0C0C0"/>
          </w:tcPr>
          <w:p w:rsidR="008556BB" w:rsidRPr="0073741C" w:rsidRDefault="008556BB" w:rsidP="00CA05A9">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8556BB" w:rsidRPr="0073741C" w:rsidTr="00CA05A9">
        <w:trPr>
          <w:trHeight w:val="20"/>
        </w:trPr>
        <w:tc>
          <w:tcPr>
            <w:tcW w:w="2520" w:type="dxa"/>
          </w:tcPr>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8556BB" w:rsidRPr="0073741C" w:rsidRDefault="008556BB" w:rsidP="00CA05A9">
            <w:pPr>
              <w:spacing w:after="0" w:line="240" w:lineRule="auto"/>
              <w:ind w:right="-8"/>
              <w:jc w:val="both"/>
              <w:rPr>
                <w:rFonts w:cs="Calibri"/>
                <w:sz w:val="24"/>
                <w:szCs w:val="24"/>
                <w:lang w:eastAsia="fr-FR"/>
              </w:rPr>
            </w:pP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8556BB" w:rsidRPr="00552D49" w:rsidRDefault="008556BB" w:rsidP="00CA05A9">
            <w:pPr>
              <w:spacing w:after="0" w:line="240" w:lineRule="auto"/>
              <w:ind w:right="-8"/>
              <w:jc w:val="both"/>
              <w:rPr>
                <w:rFonts w:cs="Calibri"/>
                <w:b/>
                <w:bCs/>
                <w:sz w:val="24"/>
                <w:szCs w:val="24"/>
                <w:lang w:eastAsia="fr-FR"/>
              </w:rPr>
            </w:pPr>
            <w:r w:rsidRPr="0073741C">
              <w:rPr>
                <w:rFonts w:cs="Calibri"/>
                <w:sz w:val="24"/>
                <w:szCs w:val="24"/>
                <w:lang w:eastAsia="fr-FR"/>
              </w:rPr>
              <w:t>Se verifică Bugetul indicativ din cererea de finanţare prin corelarea informaţiilor menţionate de solicitant în liniile bugetare cu prevederile din fişa tehnică a sub-măsurii.</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8556BB" w:rsidRPr="0073741C" w:rsidRDefault="008556BB" w:rsidP="00CA05A9">
            <w:pPr>
              <w:spacing w:after="0" w:line="240" w:lineRule="auto"/>
              <w:ind w:right="-8"/>
              <w:jc w:val="both"/>
              <w:rPr>
                <w:rFonts w:cs="Calibri"/>
                <w:sz w:val="24"/>
                <w:szCs w:val="24"/>
                <w:lang w:eastAsia="fr-FR"/>
              </w:rPr>
            </w:pP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rsidR="008556BB" w:rsidRPr="0073741C" w:rsidRDefault="008556BB" w:rsidP="00CA05A9">
            <w:pPr>
              <w:spacing w:after="0" w:line="240" w:lineRule="auto"/>
              <w:ind w:right="-8"/>
              <w:jc w:val="both"/>
              <w:rPr>
                <w:rFonts w:cs="Calibri"/>
                <w:sz w:val="24"/>
                <w:szCs w:val="24"/>
                <w:lang w:eastAsia="fr-FR"/>
              </w:rPr>
            </w:pP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8556BB" w:rsidRPr="0073741C" w:rsidRDefault="008556BB" w:rsidP="00CA05A9">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8556BB" w:rsidRPr="002D2CD1" w:rsidRDefault="008556BB" w:rsidP="008556BB">
      <w:pPr>
        <w:spacing w:before="120" w:after="120" w:line="240" w:lineRule="auto"/>
        <w:jc w:val="both"/>
        <w:rPr>
          <w:sz w:val="24"/>
        </w:rPr>
      </w:pPr>
      <w:r w:rsidRPr="002D2CD1">
        <w:rPr>
          <w:sz w:val="24"/>
        </w:rPr>
        <w:t>Verificarea constă în asigurarea că toate costurile de investiţii propuse pentru finanţare sunt eligibile şi calculele sunt corecte iar Bugetul indicativ este structurat pe capitole și subcapitole.</w:t>
      </w:r>
    </w:p>
    <w:p w:rsidR="008556BB" w:rsidRPr="002D2CD1" w:rsidRDefault="008556BB" w:rsidP="008556BB">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rsidR="008556BB" w:rsidRPr="002D2CD1" w:rsidRDefault="008556BB" w:rsidP="008556BB">
      <w:pPr>
        <w:spacing w:before="120" w:after="120" w:line="240" w:lineRule="auto"/>
        <w:jc w:val="both"/>
        <w:rPr>
          <w:b/>
          <w:sz w:val="24"/>
          <w:u w:val="single"/>
        </w:rPr>
      </w:pPr>
    </w:p>
    <w:p w:rsidR="008556BB" w:rsidRPr="002D2CD1" w:rsidRDefault="008556BB" w:rsidP="008556BB">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8556BB" w:rsidRPr="002D2CD1" w:rsidRDefault="008556BB" w:rsidP="008556BB">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8556BB"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sz w:val="24"/>
        </w:rPr>
      </w:pPr>
      <w:r w:rsidRPr="002D2CD1">
        <w:rPr>
          <w:sz w:val="24"/>
        </w:rPr>
        <w:t>Observație:</w:t>
      </w:r>
    </w:p>
    <w:p w:rsidR="008556BB" w:rsidRPr="002D2CD1" w:rsidRDefault="008556BB" w:rsidP="008556BB">
      <w:pPr>
        <w:spacing w:before="120" w:after="120" w:line="240" w:lineRule="auto"/>
        <w:jc w:val="both"/>
        <w:rPr>
          <w:sz w:val="24"/>
        </w:rPr>
      </w:pPr>
      <w:r w:rsidRPr="002D2CD1">
        <w:rPr>
          <w:sz w:val="24"/>
        </w:rPr>
        <w:lastRenderedPageBreak/>
        <w:t>a) Dacă există diferențe de încadrare, în sensul că unele cheltuieli neeligibile sunt trecute încategoria cheltuielilor eligibile, bugetul este retransmis solicitantului pentru recalculare, prin Fișa de solicitare a informaţiilor suplimentare E3.4L.</w:t>
      </w:r>
    </w:p>
    <w:p w:rsidR="008556BB" w:rsidRPr="002D2CD1" w:rsidRDefault="008556BB" w:rsidP="008556BB">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rsidR="008556BB" w:rsidRPr="002D2CD1" w:rsidRDefault="008556BB" w:rsidP="008556BB">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rsidR="008556BB" w:rsidRPr="002D2CD1" w:rsidRDefault="008556BB" w:rsidP="008556BB">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rsidR="008556BB" w:rsidRPr="002D2CD1" w:rsidRDefault="008556BB" w:rsidP="008556BB">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rsidR="008556BB" w:rsidRPr="002D2CD1" w:rsidRDefault="008556BB" w:rsidP="008556BB">
      <w:pPr>
        <w:spacing w:before="120" w:after="120" w:line="240" w:lineRule="auto"/>
        <w:jc w:val="both"/>
        <w:rPr>
          <w:sz w:val="24"/>
        </w:rPr>
      </w:pPr>
      <w:r w:rsidRPr="002D2CD1">
        <w:rPr>
          <w:sz w:val="24"/>
        </w:rPr>
        <w:t>Cererea de finanţare este declarată eligibilă prin bifarea casuței corespunzatoare DA/DA cu diferente.</w:t>
      </w:r>
    </w:p>
    <w:p w:rsidR="008556BB" w:rsidRPr="002D2CD1" w:rsidRDefault="008556BB" w:rsidP="008556BB">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rsidR="008556BB" w:rsidRPr="002D2CD1" w:rsidRDefault="008556BB" w:rsidP="008556BB">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rsidR="008556BB" w:rsidRPr="002D2CD1" w:rsidRDefault="008556BB" w:rsidP="008556BB">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8556BB" w:rsidRPr="002D2CD1" w:rsidRDefault="008556BB" w:rsidP="008556BB">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9"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8556BB" w:rsidRPr="002D2CD1" w:rsidRDefault="008556BB" w:rsidP="008556BB">
      <w:pPr>
        <w:spacing w:before="120" w:after="120" w:line="240" w:lineRule="auto"/>
        <w:jc w:val="both"/>
        <w:rPr>
          <w:sz w:val="24"/>
        </w:rPr>
      </w:pPr>
      <w:r w:rsidRPr="002D2CD1">
        <w:rPr>
          <w:sz w:val="24"/>
        </w:rPr>
        <w:lastRenderedPageBreak/>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b/>
          <w:sz w:val="24"/>
          <w:u w:val="single"/>
        </w:rPr>
      </w:pPr>
      <w:r w:rsidRPr="002D2CD1">
        <w:rPr>
          <w:b/>
          <w:sz w:val="24"/>
          <w:u w:val="single"/>
        </w:rPr>
        <w:t>3. Sunt investiţiile eligibile în conformitate cu specificatiile sub-măsurii ?</w:t>
      </w:r>
    </w:p>
    <w:p w:rsidR="008556BB" w:rsidRPr="002D2CD1" w:rsidRDefault="008556BB" w:rsidP="008556BB">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8556BB" w:rsidRPr="002D2CD1" w:rsidRDefault="008556BB" w:rsidP="008556BB">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8556BB" w:rsidRPr="002D2CD1" w:rsidRDefault="008556BB" w:rsidP="008556BB">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8556BB" w:rsidRPr="002D2CD1" w:rsidRDefault="008556BB" w:rsidP="008556BB">
      <w:pPr>
        <w:spacing w:before="120" w:after="120" w:line="240" w:lineRule="auto"/>
        <w:jc w:val="both"/>
        <w:rPr>
          <w:b/>
          <w:i/>
          <w:sz w:val="24"/>
        </w:rPr>
      </w:pPr>
    </w:p>
    <w:p w:rsidR="008556BB" w:rsidRPr="002D2CD1" w:rsidRDefault="008556BB" w:rsidP="008556BB">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8556BB" w:rsidRPr="002D2CD1" w:rsidRDefault="008556BB" w:rsidP="008556BB">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rsidR="008556BB" w:rsidRPr="002D2CD1" w:rsidRDefault="008556BB" w:rsidP="008556BB">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8556BB" w:rsidRPr="002D2CD1" w:rsidRDefault="008556BB" w:rsidP="008556BB">
      <w:pPr>
        <w:spacing w:before="120" w:after="120" w:line="240" w:lineRule="auto"/>
        <w:jc w:val="both"/>
        <w:rPr>
          <w:sz w:val="24"/>
        </w:rPr>
      </w:pPr>
      <w:r w:rsidRPr="002D2CD1">
        <w:rPr>
          <w:sz w:val="24"/>
        </w:rPr>
        <w:t>Cererea de finanţare este declarată eligibilă prin bifarea căsuței corespunzătoare DA/DA cu diferențe.</w:t>
      </w:r>
    </w:p>
    <w:p w:rsidR="008556BB" w:rsidRPr="002D2CD1" w:rsidRDefault="008556BB" w:rsidP="008556BB">
      <w:pPr>
        <w:spacing w:before="120" w:after="120" w:line="240" w:lineRule="auto"/>
        <w:jc w:val="both"/>
        <w:rPr>
          <w:b/>
          <w:i/>
          <w:sz w:val="24"/>
        </w:rPr>
      </w:pPr>
    </w:p>
    <w:p w:rsidR="008556BB" w:rsidRPr="002D2CD1" w:rsidRDefault="008556BB" w:rsidP="008556BB">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8556BB" w:rsidRPr="002D2CD1" w:rsidRDefault="008556BB" w:rsidP="008556BB">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8556BB" w:rsidRPr="002D2CD1" w:rsidRDefault="008556BB" w:rsidP="008556BB">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rsidR="008556BB" w:rsidRPr="002D2CD1" w:rsidRDefault="008556BB" w:rsidP="008556BB">
      <w:pPr>
        <w:spacing w:before="120" w:after="120" w:line="240" w:lineRule="auto"/>
        <w:jc w:val="both"/>
        <w:rPr>
          <w:sz w:val="24"/>
        </w:rPr>
      </w:pPr>
      <w:r w:rsidRPr="002D2CD1">
        <w:rPr>
          <w:sz w:val="24"/>
        </w:rPr>
        <w:lastRenderedPageBreak/>
        <w:t>Prin transmiterea formularului E3.4L de către solicitant cu bugetul corectat, expertul completează bugetul din fișa E1.2L și bifează DA cu diferențe și îşi motivează poziţia în linia prevăzută în acest scop la rubrica Observații.</w:t>
      </w:r>
    </w:p>
    <w:p w:rsidR="008556BB" w:rsidRPr="002D2CD1" w:rsidRDefault="008556BB" w:rsidP="008556BB">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rsidR="008556BB" w:rsidRPr="002D2CD1" w:rsidRDefault="008556BB" w:rsidP="008556BB">
      <w:pPr>
        <w:spacing w:before="120" w:after="120" w:line="240" w:lineRule="auto"/>
        <w:jc w:val="both"/>
        <w:rPr>
          <w:sz w:val="24"/>
        </w:rPr>
      </w:pPr>
      <w:r w:rsidRPr="002D2CD1">
        <w:rPr>
          <w:sz w:val="24"/>
        </w:rPr>
        <w:t>Cererea de finanţare este declarată eligibilă prin bifarea căsuței corespunzătoare DA/DA cu diferențe.</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b/>
          <w:sz w:val="24"/>
          <w:u w:val="single"/>
        </w:rPr>
      </w:pPr>
      <w:r w:rsidRPr="002D2CD1">
        <w:rPr>
          <w:b/>
          <w:sz w:val="24"/>
          <w:u w:val="single"/>
        </w:rPr>
        <w:t>6. TVA-ul este corect încadrat în coloana cheltuielilor neeligibile/ eligibile?</w:t>
      </w:r>
    </w:p>
    <w:p w:rsidR="008556BB" w:rsidRPr="002D2CD1" w:rsidRDefault="008556BB" w:rsidP="008556BB">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8556BB" w:rsidRPr="002D2CD1" w:rsidRDefault="008556BB" w:rsidP="008556BB">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8556BB" w:rsidRPr="002D2CD1" w:rsidRDefault="008556BB" w:rsidP="008556BB">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8556BB" w:rsidRPr="002D2CD1" w:rsidRDefault="008556BB" w:rsidP="008556BB">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8556BB" w:rsidRPr="002D2CD1" w:rsidRDefault="008556BB" w:rsidP="008556BB">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8556BB" w:rsidRPr="002D2CD1" w:rsidRDefault="008556BB" w:rsidP="008556BB">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8556BB" w:rsidRPr="002D2CD1" w:rsidRDefault="008556BB" w:rsidP="008556BB">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8556BB" w:rsidRPr="002D2CD1" w:rsidRDefault="008556BB" w:rsidP="008556BB">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8556BB" w:rsidRPr="002D2CD1" w:rsidRDefault="008556BB" w:rsidP="008556BB">
      <w:pPr>
        <w:spacing w:before="120" w:after="120" w:line="240" w:lineRule="auto"/>
        <w:jc w:val="both"/>
        <w:rPr>
          <w:sz w:val="24"/>
        </w:rPr>
      </w:pPr>
    </w:p>
    <w:p w:rsidR="008556BB" w:rsidRPr="002D2CD1" w:rsidRDefault="008556BB" w:rsidP="008556BB">
      <w:pPr>
        <w:keepNext/>
        <w:keepLines/>
        <w:spacing w:before="120" w:after="120" w:line="240" w:lineRule="auto"/>
        <w:jc w:val="both"/>
        <w:rPr>
          <w:b/>
          <w:sz w:val="24"/>
        </w:rPr>
      </w:pPr>
      <w:bookmarkStart w:id="3" w:name="_Toc487029155"/>
      <w:r w:rsidRPr="002D2CD1">
        <w:rPr>
          <w:b/>
          <w:sz w:val="24"/>
        </w:rPr>
        <w:lastRenderedPageBreak/>
        <w:t>D. Verificarea rezonabilităţii preţurilor.</w:t>
      </w:r>
      <w:bookmarkEnd w:id="3"/>
      <w:r w:rsidRPr="002D2CD1">
        <w:rPr>
          <w:b/>
          <w:sz w:val="24"/>
        </w:rPr>
        <w:t xml:space="preserve"> </w:t>
      </w:r>
    </w:p>
    <w:p w:rsidR="008556BB" w:rsidRPr="002D2CD1" w:rsidRDefault="008556BB" w:rsidP="008556BB">
      <w:pPr>
        <w:keepNext/>
        <w:keepLines/>
        <w:spacing w:before="120" w:after="120" w:line="240" w:lineRule="auto"/>
        <w:jc w:val="both"/>
        <w:rPr>
          <w:b/>
          <w:sz w:val="24"/>
        </w:rPr>
      </w:pPr>
      <w:bookmarkStart w:id="4" w:name="_Toc487029156"/>
      <w:r w:rsidRPr="002D2CD1">
        <w:rPr>
          <w:b/>
          <w:sz w:val="24"/>
        </w:rPr>
        <w:t xml:space="preserve">1. Prețurile utilizate la întocmirea devizelor se încadrează în prevederile </w:t>
      </w:r>
      <w:bookmarkStart w:id="5" w:name="_GoBack"/>
      <w:bookmarkEnd w:id="5"/>
      <w:r w:rsidRPr="002D2CD1">
        <w:rPr>
          <w:b/>
          <w:sz w:val="24"/>
        </w:rPr>
        <w:t xml:space="preserve"> H.G. nr. 363/2010 cu completările şi modificările ulterioare ?</w:t>
      </w:r>
      <w:bookmarkEnd w:id="4"/>
    </w:p>
    <w:p w:rsidR="008556BB" w:rsidRPr="002D2CD1" w:rsidRDefault="008556BB" w:rsidP="008556BB">
      <w:pPr>
        <w:keepNext/>
        <w:keepLines/>
        <w:shd w:val="clear" w:color="auto" w:fill="FFFFFF"/>
        <w:spacing w:before="120" w:after="120" w:line="240" w:lineRule="auto"/>
        <w:jc w:val="both"/>
        <w:rPr>
          <w:sz w:val="24"/>
        </w:rPr>
      </w:pPr>
      <w:bookmarkStart w:id="6"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6"/>
    </w:p>
    <w:p w:rsidR="008556BB" w:rsidRPr="002D2CD1" w:rsidRDefault="008556BB" w:rsidP="00954E83">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8556BB" w:rsidRPr="002D2CD1" w:rsidRDefault="008556BB" w:rsidP="00954E83">
      <w:pPr>
        <w:pStyle w:val="ListParagraph"/>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8556BB" w:rsidRPr="002D2CD1" w:rsidRDefault="008556BB" w:rsidP="00954E83">
      <w:pPr>
        <w:pStyle w:val="ListParagraph"/>
        <w:numPr>
          <w:ilvl w:val="0"/>
          <w:numId w:val="20"/>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8556BB" w:rsidRPr="002D2CD1" w:rsidRDefault="008556BB" w:rsidP="008556BB">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8556BB" w:rsidRPr="002D2CD1" w:rsidRDefault="008556BB" w:rsidP="008556BB">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8556BB" w:rsidRPr="002D2CD1" w:rsidRDefault="008556BB" w:rsidP="008556BB">
      <w:pPr>
        <w:spacing w:before="120" w:after="120" w:line="240" w:lineRule="auto"/>
        <w:jc w:val="both"/>
        <w:rPr>
          <w:sz w:val="24"/>
          <w:u w:val="single"/>
        </w:rPr>
      </w:pPr>
    </w:p>
    <w:p w:rsidR="008556BB" w:rsidRPr="002D2CD1" w:rsidRDefault="008556BB" w:rsidP="008556BB">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8556BB" w:rsidRPr="002D2CD1" w:rsidRDefault="008556BB" w:rsidP="008556BB">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8556BB" w:rsidRPr="002D2CD1" w:rsidRDefault="008556BB" w:rsidP="008556BB">
      <w:pPr>
        <w:spacing w:before="120" w:after="120" w:line="240" w:lineRule="auto"/>
        <w:jc w:val="both"/>
        <w:rPr>
          <w:sz w:val="24"/>
        </w:rPr>
      </w:pPr>
      <w:r w:rsidRPr="002D2CD1">
        <w:rPr>
          <w:sz w:val="24"/>
        </w:rPr>
        <w:t xml:space="preserve">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w:t>
      </w:r>
      <w:r w:rsidRPr="002D2CD1">
        <w:rPr>
          <w:sz w:val="24"/>
        </w:rPr>
        <w:lastRenderedPageBreak/>
        <w:t>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8556BB" w:rsidRPr="002D2CD1" w:rsidRDefault="008556BB" w:rsidP="008556BB">
      <w:pPr>
        <w:spacing w:before="120" w:after="120" w:line="240" w:lineRule="auto"/>
        <w:jc w:val="both"/>
        <w:rPr>
          <w:b/>
          <w:i/>
          <w:sz w:val="24"/>
        </w:rPr>
      </w:pPr>
    </w:p>
    <w:tbl>
      <w:tblPr>
        <w:tblW w:w="4800" w:type="pct"/>
        <w:tblLook w:val="04A0" w:firstRow="1" w:lastRow="0" w:firstColumn="1" w:lastColumn="0" w:noHBand="0" w:noVBand="1"/>
      </w:tblPr>
      <w:tblGrid>
        <w:gridCol w:w="9072"/>
      </w:tblGrid>
      <w:tr w:rsidR="008556BB" w:rsidRPr="006723F4" w:rsidTr="00CA05A9">
        <w:trPr>
          <w:trHeight w:val="4567"/>
        </w:trPr>
        <w:tc>
          <w:tcPr>
            <w:tcW w:w="5000" w:type="pct"/>
          </w:tcPr>
          <w:p w:rsidR="008556BB" w:rsidRPr="002D2CD1" w:rsidRDefault="008556BB" w:rsidP="00CA05A9">
            <w:pPr>
              <w:keepNext/>
              <w:spacing w:before="120" w:after="120" w:line="240" w:lineRule="auto"/>
              <w:jc w:val="both"/>
              <w:rPr>
                <w:b/>
                <w:sz w:val="24"/>
                <w:u w:val="single"/>
              </w:rPr>
            </w:pPr>
            <w:r w:rsidRPr="002D2CD1">
              <w:rPr>
                <w:b/>
                <w:sz w:val="24"/>
                <w:u w:val="single"/>
              </w:rPr>
              <w:t>E. Verificarea Planului Financiar</w:t>
            </w:r>
          </w:p>
          <w:p w:rsidR="008556BB" w:rsidRPr="002D2CD1" w:rsidRDefault="008556BB" w:rsidP="00CA05A9">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8556BB" w:rsidRPr="006723F4" w:rsidTr="00CA05A9">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keepNext/>
                    <w:spacing w:after="0" w:line="240" w:lineRule="auto"/>
                    <w:jc w:val="both"/>
                    <w:rPr>
                      <w:b/>
                      <w:sz w:val="24"/>
                    </w:rPr>
                  </w:pPr>
                  <w:bookmarkStart w:id="7" w:name="_Toc487029158"/>
                  <w:r w:rsidRPr="002D2CD1">
                    <w:rPr>
                      <w:b/>
                      <w:sz w:val="24"/>
                    </w:rPr>
                    <w:t>Plan Financiar Totalizator</w:t>
                  </w:r>
                  <w:bookmarkEnd w:id="7"/>
                  <w:r w:rsidRPr="002D2CD1">
                    <w:rPr>
                      <w:b/>
                      <w:sz w:val="24"/>
                    </w:rPr>
                    <w:t xml:space="preserve"> </w:t>
                  </w:r>
                </w:p>
              </w:tc>
            </w:tr>
            <w:tr w:rsidR="008556BB" w:rsidRPr="006723F4" w:rsidTr="00CA05A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8556BB" w:rsidRPr="002D2CD1" w:rsidRDefault="008556BB" w:rsidP="00CA05A9">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rPr>
                      <w:b/>
                      <w:sz w:val="24"/>
                    </w:rPr>
                  </w:pPr>
                  <w:r w:rsidRPr="002D2CD1">
                    <w:rPr>
                      <w:b/>
                      <w:sz w:val="24"/>
                    </w:rPr>
                    <w:t>Total proiect</w:t>
                  </w:r>
                </w:p>
              </w:tc>
            </w:tr>
            <w:tr w:rsidR="008556BB" w:rsidRPr="006723F4" w:rsidTr="00CA05A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3</w:t>
                  </w:r>
                </w:p>
              </w:tc>
            </w:tr>
            <w:tr w:rsidR="008556BB" w:rsidRPr="006723F4" w:rsidTr="00CA05A9">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8556BB" w:rsidRPr="002D2CD1" w:rsidRDefault="008556BB" w:rsidP="00CA05A9">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8556BB" w:rsidRPr="002D2CD1" w:rsidRDefault="008556BB" w:rsidP="00CA05A9">
                  <w:pPr>
                    <w:spacing w:after="0" w:line="240" w:lineRule="auto"/>
                    <w:jc w:val="center"/>
                    <w:rPr>
                      <w:b/>
                      <w:sz w:val="24"/>
                    </w:rPr>
                  </w:pPr>
                  <w:r w:rsidRPr="002D2CD1">
                    <w:rPr>
                      <w:b/>
                      <w:sz w:val="24"/>
                    </w:rPr>
                    <w:t>Euro</w:t>
                  </w:r>
                </w:p>
              </w:tc>
            </w:tr>
            <w:tr w:rsidR="008556BB" w:rsidRPr="006723F4" w:rsidTr="00CA05A9">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r w:rsidR="008556BB" w:rsidRPr="006723F4" w:rsidTr="00CA05A9">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8556BB" w:rsidRPr="002D2CD1" w:rsidRDefault="008556BB" w:rsidP="00CA05A9">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8556BB" w:rsidRPr="002D2CD1" w:rsidRDefault="008556BB" w:rsidP="00CA05A9">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8556BB" w:rsidRPr="002D2CD1" w:rsidRDefault="008556BB" w:rsidP="00CA05A9">
                  <w:pPr>
                    <w:spacing w:after="0" w:line="240" w:lineRule="auto"/>
                    <w:jc w:val="both"/>
                    <w:rPr>
                      <w:b/>
                      <w:sz w:val="24"/>
                    </w:rPr>
                  </w:pPr>
                </w:p>
              </w:tc>
            </w:tr>
          </w:tbl>
          <w:p w:rsidR="008556BB" w:rsidRPr="002D2CD1" w:rsidRDefault="008556BB" w:rsidP="00CA05A9">
            <w:pPr>
              <w:keepNext/>
              <w:spacing w:before="120" w:after="120" w:line="240" w:lineRule="auto"/>
              <w:jc w:val="both"/>
              <w:rPr>
                <w:color w:val="000000"/>
                <w:sz w:val="24"/>
              </w:rPr>
            </w:pPr>
          </w:p>
          <w:p w:rsidR="008556BB" w:rsidRPr="002D2CD1" w:rsidRDefault="008556BB" w:rsidP="00CA05A9">
            <w:pPr>
              <w:numPr>
                <w:ilvl w:val="12"/>
                <w:numId w:val="0"/>
              </w:numPr>
              <w:tabs>
                <w:tab w:val="right" w:pos="10207"/>
              </w:tabs>
              <w:spacing w:before="120" w:after="120" w:line="240" w:lineRule="auto"/>
              <w:rPr>
                <w:b/>
                <w:sz w:val="24"/>
              </w:rPr>
            </w:pPr>
            <w:r w:rsidRPr="002D2CD1">
              <w:rPr>
                <w:b/>
                <w:sz w:val="24"/>
              </w:rPr>
              <w:t>Formule de calcul:                                               Restricţii</w:t>
            </w:r>
          </w:p>
          <w:p w:rsidR="008556BB" w:rsidRPr="002D2CD1" w:rsidRDefault="008556BB" w:rsidP="00CA05A9">
            <w:pPr>
              <w:numPr>
                <w:ilvl w:val="12"/>
                <w:numId w:val="0"/>
              </w:numPr>
              <w:tabs>
                <w:tab w:val="right" w:pos="10207"/>
              </w:tabs>
              <w:spacing w:before="120" w:after="120" w:line="240" w:lineRule="auto"/>
              <w:rPr>
                <w:sz w:val="24"/>
              </w:rPr>
            </w:pPr>
            <w:r w:rsidRPr="002D2CD1">
              <w:rPr>
                <w:sz w:val="24"/>
              </w:rPr>
              <w:t>Col.3 = col.1 + col.2                 R.1, col.1= grad de interventie% x R.4, col.1</w:t>
            </w:r>
          </w:p>
          <w:p w:rsidR="008556BB" w:rsidRPr="002D2CD1" w:rsidRDefault="008556BB" w:rsidP="00CA05A9">
            <w:pPr>
              <w:numPr>
                <w:ilvl w:val="12"/>
                <w:numId w:val="0"/>
              </w:numPr>
              <w:tabs>
                <w:tab w:val="right" w:pos="10207"/>
              </w:tabs>
              <w:spacing w:before="120" w:after="120" w:line="240" w:lineRule="auto"/>
              <w:rPr>
                <w:sz w:val="24"/>
              </w:rPr>
            </w:pPr>
            <w:r w:rsidRPr="002D2CD1">
              <w:rPr>
                <w:sz w:val="24"/>
              </w:rPr>
              <w:t xml:space="preserve"> R.4  = R.1 + R.2 + R.3                                               </w:t>
            </w:r>
          </w:p>
          <w:p w:rsidR="008556BB" w:rsidRPr="002D2CD1" w:rsidRDefault="008556BB" w:rsidP="00CA05A9">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8556BB" w:rsidRPr="006723F4" w:rsidTr="00CA05A9">
        <w:trPr>
          <w:trHeight w:val="341"/>
        </w:trPr>
        <w:tc>
          <w:tcPr>
            <w:tcW w:w="5000" w:type="pct"/>
            <w:hideMark/>
          </w:tcPr>
          <w:p w:rsidR="008556BB" w:rsidRPr="002D2CD1" w:rsidRDefault="008556BB" w:rsidP="00CA05A9">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8556BB" w:rsidRPr="006723F4" w:rsidTr="00CA05A9">
        <w:trPr>
          <w:trHeight w:val="95"/>
        </w:trPr>
        <w:tc>
          <w:tcPr>
            <w:tcW w:w="5000" w:type="pct"/>
          </w:tcPr>
          <w:p w:rsidR="008556BB" w:rsidRDefault="008556BB" w:rsidP="00CA05A9">
            <w:pPr>
              <w:overflowPunct w:val="0"/>
              <w:autoSpaceDE w:val="0"/>
              <w:autoSpaceDN w:val="0"/>
              <w:adjustRightInd w:val="0"/>
              <w:spacing w:before="120" w:after="120" w:line="240" w:lineRule="auto"/>
              <w:textAlignment w:val="baseline"/>
              <w:rPr>
                <w:sz w:val="24"/>
              </w:rPr>
            </w:pPr>
          </w:p>
          <w:p w:rsidR="008556BB" w:rsidRDefault="008556BB" w:rsidP="00CA05A9">
            <w:pPr>
              <w:overflowPunct w:val="0"/>
              <w:autoSpaceDE w:val="0"/>
              <w:autoSpaceDN w:val="0"/>
              <w:adjustRightInd w:val="0"/>
              <w:spacing w:before="120" w:after="120" w:line="240" w:lineRule="auto"/>
              <w:textAlignment w:val="baseline"/>
              <w:rPr>
                <w:sz w:val="24"/>
              </w:rPr>
            </w:pPr>
          </w:p>
          <w:p w:rsidR="008556BB" w:rsidRPr="002D2CD1" w:rsidRDefault="008556BB" w:rsidP="00CA05A9">
            <w:pPr>
              <w:overflowPunct w:val="0"/>
              <w:autoSpaceDE w:val="0"/>
              <w:autoSpaceDN w:val="0"/>
              <w:adjustRightInd w:val="0"/>
              <w:spacing w:before="120" w:after="120" w:line="240" w:lineRule="auto"/>
              <w:textAlignment w:val="baseline"/>
              <w:rPr>
                <w:sz w:val="24"/>
              </w:rPr>
            </w:pPr>
          </w:p>
        </w:tc>
      </w:tr>
    </w:tbl>
    <w:p w:rsidR="008556BB" w:rsidRPr="002D2CD1" w:rsidRDefault="008556BB" w:rsidP="008556BB">
      <w:pPr>
        <w:spacing w:before="120" w:after="120" w:line="240" w:lineRule="auto"/>
        <w:jc w:val="both"/>
        <w:rPr>
          <w:b/>
          <w:sz w:val="24"/>
        </w:rPr>
      </w:pPr>
      <w:r w:rsidRPr="002D2CD1">
        <w:rPr>
          <w:b/>
          <w:sz w:val="24"/>
        </w:rPr>
        <w:t xml:space="preserve">1 Planul financiar este corect completat şi respectă gradul de intervenţie publică ?. </w:t>
      </w:r>
    </w:p>
    <w:p w:rsidR="008556BB" w:rsidRPr="002D2CD1" w:rsidRDefault="008556BB" w:rsidP="008556BB">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8556BB" w:rsidRPr="002D2CD1" w:rsidRDefault="008556BB" w:rsidP="008556BB">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8556BB" w:rsidRPr="002D2CD1" w:rsidRDefault="008556BB" w:rsidP="00954E83">
      <w:pPr>
        <w:pStyle w:val="ListParagraph"/>
        <w:numPr>
          <w:ilvl w:val="0"/>
          <w:numId w:val="21"/>
        </w:numPr>
        <w:spacing w:before="120" w:after="120" w:line="240" w:lineRule="auto"/>
        <w:ind w:left="360"/>
        <w:jc w:val="both"/>
        <w:rPr>
          <w:sz w:val="24"/>
        </w:rPr>
      </w:pPr>
      <w:r w:rsidRPr="002D2CD1">
        <w:rPr>
          <w:sz w:val="24"/>
        </w:rPr>
        <w:t>90% pentru pentru operațiunile generatoare de venit</w:t>
      </w:r>
    </w:p>
    <w:p w:rsidR="008556BB" w:rsidRPr="002D2CD1" w:rsidRDefault="008556BB" w:rsidP="00954E83">
      <w:pPr>
        <w:pStyle w:val="ListParagraph"/>
        <w:numPr>
          <w:ilvl w:val="0"/>
          <w:numId w:val="21"/>
        </w:numPr>
        <w:spacing w:before="120" w:after="120" w:line="240" w:lineRule="auto"/>
        <w:ind w:left="360"/>
        <w:jc w:val="both"/>
        <w:rPr>
          <w:sz w:val="24"/>
        </w:rPr>
      </w:pPr>
      <w:r w:rsidRPr="002D2CD1">
        <w:rPr>
          <w:sz w:val="24"/>
        </w:rPr>
        <w:t>100% pentru operațiunile generatoare de venit cu utilitate publică</w:t>
      </w:r>
    </w:p>
    <w:p w:rsidR="008556BB" w:rsidRPr="002D2CD1" w:rsidRDefault="008556BB" w:rsidP="00954E83">
      <w:pPr>
        <w:pStyle w:val="ListParagraph"/>
        <w:numPr>
          <w:ilvl w:val="0"/>
          <w:numId w:val="21"/>
        </w:numPr>
        <w:spacing w:before="120" w:after="120" w:line="240" w:lineRule="auto"/>
        <w:ind w:left="360"/>
        <w:jc w:val="both"/>
        <w:rPr>
          <w:i/>
          <w:sz w:val="24"/>
        </w:rPr>
      </w:pPr>
      <w:r w:rsidRPr="002D2CD1">
        <w:rPr>
          <w:sz w:val="24"/>
        </w:rPr>
        <w:t>100% pentru operațiunile negeneratoare de venit</w:t>
      </w:r>
    </w:p>
    <w:p w:rsidR="008556BB" w:rsidRPr="002D2CD1" w:rsidRDefault="008556BB" w:rsidP="008556BB">
      <w:pPr>
        <w:spacing w:before="120" w:after="120" w:line="240" w:lineRule="auto"/>
        <w:jc w:val="both"/>
        <w:rPr>
          <w:b/>
          <w:sz w:val="24"/>
          <w:u w:val="single"/>
        </w:rPr>
      </w:pPr>
    </w:p>
    <w:p w:rsidR="008556BB" w:rsidRPr="002D2CD1" w:rsidRDefault="008556BB" w:rsidP="008556BB">
      <w:pPr>
        <w:spacing w:before="120" w:after="120" w:line="240" w:lineRule="auto"/>
        <w:jc w:val="both"/>
        <w:rPr>
          <w:b/>
          <w:sz w:val="24"/>
        </w:rPr>
      </w:pPr>
      <w:r w:rsidRPr="002D2CD1">
        <w:rPr>
          <w:b/>
          <w:sz w:val="24"/>
        </w:rPr>
        <w:lastRenderedPageBreak/>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rsidR="008556BB" w:rsidRPr="002D2CD1" w:rsidRDefault="008556BB" w:rsidP="008556BB">
      <w:pPr>
        <w:spacing w:before="120" w:after="120" w:line="240" w:lineRule="auto"/>
        <w:jc w:val="both"/>
        <w:rPr>
          <w:sz w:val="24"/>
        </w:rPr>
      </w:pPr>
    </w:p>
    <w:p w:rsidR="008556BB" w:rsidRPr="002D2CD1" w:rsidRDefault="008556BB" w:rsidP="008556BB">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8556BB" w:rsidRPr="002D2CD1" w:rsidRDefault="008556BB" w:rsidP="008556BB">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8556BB" w:rsidRPr="002D2CD1" w:rsidRDefault="008556BB" w:rsidP="008556BB">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8556BB" w:rsidRPr="002D2CD1" w:rsidRDefault="008556BB" w:rsidP="008556BB">
      <w:pPr>
        <w:tabs>
          <w:tab w:val="left" w:pos="-540"/>
        </w:tabs>
        <w:spacing w:before="120" w:after="120" w:line="240" w:lineRule="auto"/>
        <w:jc w:val="both"/>
        <w:rPr>
          <w:rFonts w:cs="Calibri"/>
          <w:sz w:val="24"/>
          <w:szCs w:val="24"/>
        </w:rPr>
      </w:pPr>
    </w:p>
    <w:p w:rsidR="008556BB" w:rsidRPr="002D2CD1" w:rsidRDefault="008556BB" w:rsidP="008556BB">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8556BB" w:rsidRPr="002D2CD1" w:rsidRDefault="008556BB" w:rsidP="008556BB">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rsidR="008556BB" w:rsidRPr="002D2CD1" w:rsidRDefault="008556BB" w:rsidP="008556BB">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rsidR="008556BB" w:rsidRPr="002D2CD1" w:rsidRDefault="008556BB" w:rsidP="008556BB">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8556BB" w:rsidRPr="002D2CD1" w:rsidRDefault="008556BB" w:rsidP="008556BB">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8556BB" w:rsidRPr="002D2CD1" w:rsidRDefault="008556BB" w:rsidP="008556BB">
      <w:pPr>
        <w:spacing w:before="120" w:after="120" w:line="240" w:lineRule="auto"/>
        <w:rPr>
          <w:sz w:val="24"/>
        </w:rPr>
      </w:pPr>
    </w:p>
    <w:p w:rsidR="008556BB" w:rsidRDefault="008556BB" w:rsidP="008556BB">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rsidR="008556BB" w:rsidRDefault="008556BB" w:rsidP="008556BB">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8556BB" w:rsidRDefault="008556BB" w:rsidP="008556BB">
      <w:pPr>
        <w:spacing w:before="120" w:after="120" w:line="240" w:lineRule="auto"/>
        <w:jc w:val="both"/>
        <w:rPr>
          <w:b/>
          <w:sz w:val="24"/>
        </w:rPr>
      </w:pPr>
      <w:r>
        <w:rPr>
          <w:b/>
          <w:sz w:val="24"/>
        </w:rPr>
        <w:t>1 .................................</w:t>
      </w:r>
    </w:p>
    <w:p w:rsidR="008556BB" w:rsidRDefault="008556BB" w:rsidP="008556BB">
      <w:pPr>
        <w:spacing w:before="120" w:after="120" w:line="240" w:lineRule="auto"/>
        <w:jc w:val="both"/>
        <w:rPr>
          <w:b/>
          <w:sz w:val="24"/>
        </w:rPr>
      </w:pPr>
      <w:r>
        <w:rPr>
          <w:b/>
          <w:sz w:val="24"/>
        </w:rPr>
        <w:t>2 ..................................</w:t>
      </w:r>
    </w:p>
    <w:p w:rsidR="008556BB" w:rsidRDefault="008556BB" w:rsidP="008556BB">
      <w:pPr>
        <w:spacing w:before="120" w:after="120" w:line="240" w:lineRule="auto"/>
        <w:jc w:val="both"/>
        <w:rPr>
          <w:b/>
          <w:sz w:val="24"/>
        </w:rPr>
      </w:pPr>
      <w:r>
        <w:rPr>
          <w:b/>
          <w:sz w:val="24"/>
        </w:rPr>
        <w:t>........................................</w:t>
      </w:r>
    </w:p>
    <w:p w:rsidR="008556BB" w:rsidRPr="00D04DDE" w:rsidRDefault="008556BB" w:rsidP="008556BB">
      <w:pPr>
        <w:spacing w:after="0" w:line="240" w:lineRule="auto"/>
        <w:jc w:val="both"/>
        <w:rPr>
          <w:b/>
          <w:sz w:val="24"/>
          <w:szCs w:val="24"/>
        </w:rPr>
      </w:pPr>
      <w:r w:rsidRPr="00D04DDE">
        <w:rPr>
          <w:b/>
          <w:sz w:val="24"/>
          <w:szCs w:val="24"/>
        </w:rPr>
        <w:t>În situaţia în care cel puţin un criteriu de selecţie primeşte un punctaj inferior faţă de evaluarea la nivelul GAL, se va verifica dacă punctajul total rezultat este cel puţin egal cu al ultimului proiect selectat din sesiunea aferentă proiect</w:t>
      </w:r>
      <w:r>
        <w:rPr>
          <w:b/>
          <w:sz w:val="24"/>
          <w:szCs w:val="24"/>
        </w:rPr>
        <w:t>ului verificat</w:t>
      </w:r>
      <w:r w:rsidRPr="00D04DDE">
        <w:rPr>
          <w:b/>
          <w:sz w:val="24"/>
          <w:szCs w:val="24"/>
        </w:rPr>
        <w:t xml:space="preserve">, conform Raportului de selecție al GAL atașat la Cererea de finanțare: </w:t>
      </w:r>
    </w:p>
    <w:p w:rsidR="008556BB" w:rsidRPr="00D04DDE" w:rsidRDefault="008556BB" w:rsidP="00954E83">
      <w:pPr>
        <w:numPr>
          <w:ilvl w:val="0"/>
          <w:numId w:val="24"/>
        </w:numPr>
        <w:spacing w:after="0" w:line="240" w:lineRule="auto"/>
        <w:ind w:left="0" w:firstLine="0"/>
        <w:jc w:val="both"/>
        <w:rPr>
          <w:b/>
          <w:sz w:val="24"/>
          <w:szCs w:val="24"/>
        </w:rPr>
      </w:pPr>
      <w:r w:rsidRPr="00D04DDE">
        <w:rPr>
          <w:b/>
          <w:sz w:val="24"/>
          <w:szCs w:val="24"/>
        </w:rPr>
        <w:t xml:space="preserve">dacă acesta este mai mic, </w:t>
      </w:r>
      <w:r>
        <w:rPr>
          <w:b/>
          <w:sz w:val="24"/>
          <w:szCs w:val="24"/>
        </w:rPr>
        <w:t>proiectul va fi declarat neselectat</w:t>
      </w:r>
      <w:r w:rsidRPr="00D04DDE">
        <w:rPr>
          <w:b/>
          <w:sz w:val="24"/>
          <w:szCs w:val="24"/>
        </w:rPr>
        <w:t>;</w:t>
      </w:r>
    </w:p>
    <w:p w:rsidR="008556BB" w:rsidRPr="00D04DDE" w:rsidRDefault="008556BB" w:rsidP="00954E83">
      <w:pPr>
        <w:numPr>
          <w:ilvl w:val="0"/>
          <w:numId w:val="24"/>
        </w:numPr>
        <w:spacing w:after="0" w:line="240" w:lineRule="auto"/>
        <w:ind w:left="0" w:firstLine="0"/>
        <w:jc w:val="both"/>
        <w:rPr>
          <w:b/>
          <w:sz w:val="24"/>
          <w:szCs w:val="24"/>
        </w:rPr>
      </w:pPr>
      <w:r w:rsidRPr="00D04DDE">
        <w:rPr>
          <w:b/>
          <w:sz w:val="24"/>
          <w:szCs w:val="24"/>
        </w:rPr>
        <w:lastRenderedPageBreak/>
        <w:t>dacă</w:t>
      </w:r>
      <w:r w:rsidRPr="00146F36">
        <w:rPr>
          <w:b/>
          <w:sz w:val="24"/>
          <w:szCs w:val="24"/>
        </w:rPr>
        <w:t xml:space="preserve"> acesta este egal sau mai mare și sunt res</w:t>
      </w:r>
      <w:r>
        <w:rPr>
          <w:b/>
          <w:sz w:val="24"/>
          <w:szCs w:val="24"/>
        </w:rPr>
        <w:t>p</w:t>
      </w:r>
      <w:r w:rsidRPr="00146F36">
        <w:rPr>
          <w:b/>
          <w:sz w:val="24"/>
          <w:szCs w:val="24"/>
        </w:rPr>
        <w:t xml:space="preserve">ectate toate criteriile de eligibilitate </w:t>
      </w:r>
      <w:r>
        <w:rPr>
          <w:b/>
          <w:sz w:val="24"/>
          <w:szCs w:val="24"/>
        </w:rPr>
        <w:t>(inclusiv criteriile de eligibilitate suplimentare ale GAL), proiectul este declarat eligibili și selectat</w:t>
      </w:r>
      <w:r w:rsidRPr="00D04DDE">
        <w:rPr>
          <w:b/>
          <w:sz w:val="24"/>
          <w:szCs w:val="24"/>
        </w:rPr>
        <w:t xml:space="preserve">.  </w:t>
      </w:r>
    </w:p>
    <w:p w:rsidR="008556BB" w:rsidRPr="00552D49" w:rsidRDefault="008556BB" w:rsidP="008556BB">
      <w:pPr>
        <w:overflowPunct w:val="0"/>
        <w:autoSpaceDE w:val="0"/>
        <w:autoSpaceDN w:val="0"/>
        <w:adjustRightInd w:val="0"/>
        <w:spacing w:before="120" w:after="120" w:line="240" w:lineRule="auto"/>
        <w:textAlignment w:val="baseline"/>
        <w:rPr>
          <w:sz w:val="24"/>
          <w:u w:val="single"/>
        </w:rPr>
      </w:pPr>
    </w:p>
    <w:p w:rsidR="002906C0" w:rsidRPr="002906C0" w:rsidRDefault="002906C0" w:rsidP="002906C0">
      <w:pPr>
        <w:spacing w:after="0" w:line="360" w:lineRule="auto"/>
        <w:ind w:right="284"/>
        <w:jc w:val="center"/>
        <w:rPr>
          <w:rFonts w:cs="Calibri"/>
          <w:u w:val="single"/>
        </w:rPr>
      </w:pPr>
      <w:r w:rsidRPr="002906C0">
        <w:rPr>
          <w:rFonts w:cs="Calibri"/>
          <w:b/>
          <w:u w:val="single"/>
        </w:rPr>
        <w:t xml:space="preserve">Metodologie de aplicat pentru evaluarea criteriilor de selecţie </w:t>
      </w:r>
    </w:p>
    <w:p w:rsidR="002906C0" w:rsidRPr="002906C0" w:rsidRDefault="002906C0" w:rsidP="002906C0">
      <w:pPr>
        <w:spacing w:after="5" w:line="360" w:lineRule="auto"/>
        <w:ind w:left="219" w:hanging="10"/>
        <w:jc w:val="center"/>
        <w:rPr>
          <w:rFonts w:cs="Calibri"/>
          <w:b/>
          <w:u w:val="single"/>
        </w:rPr>
      </w:pPr>
      <w:r w:rsidRPr="002906C0">
        <w:rPr>
          <w:rFonts w:cs="Calibri"/>
          <w:b/>
          <w:u w:val="single"/>
        </w:rPr>
        <w:t>MĂSURA M8-6B SERVICII DE BAZĂ ŞI REÎNNOIREA SATELOR ÎN TERITORIUL MVS</w:t>
      </w:r>
    </w:p>
    <w:p w:rsidR="002906C0" w:rsidRDefault="002906C0" w:rsidP="002906C0">
      <w:pPr>
        <w:spacing w:after="5" w:line="360" w:lineRule="auto"/>
        <w:ind w:hanging="10"/>
        <w:rPr>
          <w:rFonts w:cs="Calibri"/>
        </w:rPr>
      </w:pPr>
    </w:p>
    <w:p w:rsidR="002906C0" w:rsidRPr="002906C0" w:rsidRDefault="002906C0" w:rsidP="002906C0">
      <w:pPr>
        <w:spacing w:after="5" w:line="360" w:lineRule="auto"/>
        <w:ind w:hanging="10"/>
        <w:rPr>
          <w:rFonts w:cs="Calibri"/>
        </w:rPr>
      </w:pPr>
      <w:r w:rsidRPr="002906C0">
        <w:rPr>
          <w:rFonts w:cs="Calibri"/>
        </w:rPr>
        <w:t>Evaluarea criteriilor de selecţie se face numai în baza documentelor depuse odata cu Cererea de Finanţare.</w:t>
      </w:r>
    </w:p>
    <w:p w:rsidR="002906C0" w:rsidRPr="002906C0" w:rsidRDefault="002906C0" w:rsidP="002906C0">
      <w:pPr>
        <w:jc w:val="both"/>
        <w:rPr>
          <w:rFonts w:cs="Calibri"/>
          <w:b/>
          <w:u w:val="single"/>
        </w:rPr>
      </w:pPr>
      <w:r w:rsidRPr="002906C0">
        <w:rPr>
          <w:rFonts w:cs="Calibri"/>
          <w:b/>
          <w:bCs/>
          <w:u w:val="single"/>
        </w:rPr>
        <w:t>CS1.</w:t>
      </w:r>
      <w:r w:rsidRPr="002906C0">
        <w:rPr>
          <w:rFonts w:cs="Calibri"/>
          <w:b/>
          <w:u w:val="single"/>
        </w:rPr>
        <w:t xml:space="preserve"> Proiecte care deservesc localităţi/comune cu o populaţie mai mare </w:t>
      </w:r>
    </w:p>
    <w:p w:rsidR="002906C0" w:rsidRPr="002906C0" w:rsidRDefault="002906C0" w:rsidP="002906C0">
      <w:pPr>
        <w:spacing w:after="0"/>
        <w:ind w:left="10" w:right="285" w:hanging="10"/>
        <w:jc w:val="right"/>
        <w:rPr>
          <w:rFonts w:cs="Calibri"/>
        </w:rPr>
      </w:pPr>
      <w:r w:rsidRPr="002906C0">
        <w:rPr>
          <w:rFonts w:cs="Calibri"/>
          <w:b/>
          <w:i/>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5011"/>
      </w:tblGrid>
      <w:tr w:rsidR="002906C0" w:rsidRPr="002906C0" w:rsidTr="00CA05A9">
        <w:trPr>
          <w:trHeight w:val="705"/>
        </w:trPr>
        <w:tc>
          <w:tcPr>
            <w:tcW w:w="4092"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jc w:val="both"/>
              <w:rPr>
                <w:rFonts w:cs="Calibri"/>
                <w:b/>
              </w:rPr>
            </w:pPr>
            <w:r w:rsidRPr="002906C0">
              <w:rPr>
                <w:rFonts w:cs="Calibri"/>
                <w:b/>
              </w:rPr>
              <w:t>Proiecte care deservesc localităţi/comune cu o populaţie mai mare</w:t>
            </w:r>
          </w:p>
        </w:tc>
        <w:tc>
          <w:tcPr>
            <w:tcW w:w="5304"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ind w:left="1"/>
              <w:rPr>
                <w:rFonts w:cs="Calibri"/>
              </w:rPr>
            </w:pPr>
            <w:r w:rsidRPr="002906C0">
              <w:rPr>
                <w:rFonts w:cs="Calibri"/>
                <w:b/>
              </w:rPr>
              <w:t xml:space="preserve">PUNCTE DE VERIFICAT ÎN CADRUL DOCUMENTELOR  PREZENTATE </w:t>
            </w:r>
          </w:p>
        </w:tc>
      </w:tr>
      <w:tr w:rsidR="002906C0" w:rsidRPr="002906C0" w:rsidTr="00CA05A9">
        <w:trPr>
          <w:trHeight w:val="492"/>
        </w:trPr>
        <w:tc>
          <w:tcPr>
            <w:tcW w:w="4092"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ind w:left="-38"/>
              <w:jc w:val="both"/>
              <w:rPr>
                <w:rFonts w:cs="Calibri"/>
                <w:b/>
                <w:bCs/>
              </w:rPr>
            </w:pPr>
            <w:r w:rsidRPr="002906C0">
              <w:rPr>
                <w:rFonts w:cs="Calibri"/>
                <w:b/>
                <w:bCs/>
              </w:rPr>
              <w:t>Peste 1100 de persoane – 30 puncte</w:t>
            </w:r>
          </w:p>
        </w:tc>
        <w:tc>
          <w:tcPr>
            <w:tcW w:w="5304" w:type="dxa"/>
            <w:vMerge w:val="restart"/>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spacing w:line="360" w:lineRule="auto"/>
              <w:jc w:val="both"/>
              <w:rPr>
                <w:rFonts w:cs="Calibri"/>
              </w:rPr>
            </w:pPr>
            <w:r w:rsidRPr="002906C0">
              <w:rPr>
                <w:rFonts w:cs="Calibri"/>
              </w:rPr>
              <w:t>Pentru punctarea acestui criteriu de selecţie, beneficiarul va demonstra prin HCL / adresă INSSE  populaţia deservită de proiect.</w:t>
            </w:r>
          </w:p>
        </w:tc>
      </w:tr>
      <w:tr w:rsidR="002906C0" w:rsidRPr="002906C0" w:rsidTr="00CA05A9">
        <w:trPr>
          <w:trHeight w:val="348"/>
        </w:trPr>
        <w:tc>
          <w:tcPr>
            <w:tcW w:w="4092"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ind w:left="-38"/>
              <w:jc w:val="both"/>
              <w:rPr>
                <w:rFonts w:cs="Calibri"/>
                <w:b/>
                <w:bCs/>
              </w:rPr>
            </w:pPr>
            <w:r w:rsidRPr="002906C0">
              <w:rPr>
                <w:rFonts w:cs="Calibri"/>
                <w:b/>
                <w:bCs/>
              </w:rPr>
              <w:t>Între 500-1099 de persoane – 20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6C0" w:rsidRPr="002906C0" w:rsidRDefault="002906C0" w:rsidP="00CA05A9">
            <w:pPr>
              <w:spacing w:after="0"/>
              <w:rPr>
                <w:rFonts w:cs="Calibri"/>
                <w:lang w:val="fr-FR" w:eastAsia="fr-FR"/>
              </w:rPr>
            </w:pPr>
          </w:p>
        </w:tc>
      </w:tr>
      <w:tr w:rsidR="002906C0" w:rsidRPr="002906C0" w:rsidTr="00CA05A9">
        <w:trPr>
          <w:trHeight w:val="324"/>
        </w:trPr>
        <w:tc>
          <w:tcPr>
            <w:tcW w:w="4092" w:type="dxa"/>
            <w:tcBorders>
              <w:top w:val="single" w:sz="4" w:space="0" w:color="auto"/>
              <w:left w:val="single" w:sz="4" w:space="0" w:color="auto"/>
              <w:bottom w:val="single" w:sz="4" w:space="0" w:color="auto"/>
              <w:right w:val="single" w:sz="4" w:space="0" w:color="auto"/>
            </w:tcBorders>
            <w:hideMark/>
          </w:tcPr>
          <w:p w:rsidR="002906C0" w:rsidRPr="002906C0" w:rsidRDefault="002906C0" w:rsidP="00CA05A9">
            <w:pPr>
              <w:ind w:left="-38"/>
              <w:jc w:val="both"/>
              <w:rPr>
                <w:rFonts w:cs="Calibri"/>
                <w:b/>
                <w:bCs/>
              </w:rPr>
            </w:pPr>
            <w:r w:rsidRPr="002906C0">
              <w:rPr>
                <w:rFonts w:cs="Calibri"/>
                <w:b/>
                <w:bCs/>
              </w:rPr>
              <w:t>Mai putin de 500 de persoane – 10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06C0" w:rsidRPr="002906C0" w:rsidRDefault="002906C0" w:rsidP="00CA05A9">
            <w:pPr>
              <w:spacing w:after="0"/>
              <w:rPr>
                <w:rFonts w:cs="Calibri"/>
                <w:lang w:val="fr-FR" w:eastAsia="fr-FR"/>
              </w:rPr>
            </w:pPr>
          </w:p>
        </w:tc>
      </w:tr>
    </w:tbl>
    <w:p w:rsidR="002906C0" w:rsidRDefault="002906C0" w:rsidP="002906C0">
      <w:pPr>
        <w:jc w:val="both"/>
        <w:rPr>
          <w:rFonts w:cs="Calibri"/>
        </w:rPr>
      </w:pPr>
      <w:r w:rsidRPr="002906C0">
        <w:rPr>
          <w:rFonts w:cs="Calibri"/>
        </w:rPr>
        <w:t>Daca criteriul este îndeplinit, expertul va inscrie 30 puncte în coloana Punctaj. In caz contrar, expertul va inscrie 0 puncte</w:t>
      </w:r>
    </w:p>
    <w:p w:rsidR="002906C0" w:rsidRPr="002906C0" w:rsidRDefault="002906C0" w:rsidP="002906C0">
      <w:pPr>
        <w:jc w:val="both"/>
        <w:rPr>
          <w:rFonts w:cs="Calibri"/>
        </w:rPr>
      </w:pPr>
    </w:p>
    <w:p w:rsidR="002906C0" w:rsidRPr="002906C0" w:rsidRDefault="002906C0" w:rsidP="002906C0">
      <w:pPr>
        <w:spacing w:after="0"/>
        <w:jc w:val="both"/>
        <w:rPr>
          <w:rFonts w:cs="Calibri"/>
          <w:b/>
          <w:u w:val="single"/>
          <w:lang w:val="fr-FR"/>
        </w:rPr>
      </w:pPr>
      <w:r w:rsidRPr="002906C0">
        <w:rPr>
          <w:rFonts w:cs="Calibri"/>
          <w:b/>
          <w:noProof/>
          <w:u w:val="single"/>
        </w:rPr>
        <w:t xml:space="preserve">CS2. </w:t>
      </w:r>
      <w:r w:rsidRPr="002906C0">
        <w:rPr>
          <w:rFonts w:cs="Calibri"/>
          <w:b/>
          <w:u w:val="single"/>
        </w:rPr>
        <w:t>Proiecte care propun crearea, îmbunătăţirea sau extinderea tuturor tipurilor de infrastructură la scară mică, achiziţionarea utilajelor, echipamentelor pentru serviciile publice locale.</w:t>
      </w:r>
    </w:p>
    <w:p w:rsidR="002906C0" w:rsidRPr="002906C0" w:rsidRDefault="002906C0" w:rsidP="002906C0">
      <w:pPr>
        <w:tabs>
          <w:tab w:val="left" w:pos="180"/>
        </w:tabs>
        <w:spacing w:after="0"/>
        <w:ind w:left="10" w:right="285" w:hanging="10"/>
        <w:jc w:val="right"/>
        <w:rPr>
          <w:rFonts w:cs="Calibri"/>
          <w:b/>
          <w:noProof/>
        </w:rPr>
      </w:pPr>
      <w:r w:rsidRPr="002906C0">
        <w:rPr>
          <w:rFonts w:cs="Calibri"/>
          <w:b/>
        </w:rPr>
        <w:t>30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2906C0" w:rsidRPr="002906C0" w:rsidTr="00CA05A9">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rPr>
                <w:rFonts w:cs="Calibri"/>
              </w:rPr>
            </w:pPr>
            <w:r w:rsidRPr="002906C0">
              <w:rPr>
                <w:rFonts w:cs="Calibri"/>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ind w:left="1"/>
              <w:rPr>
                <w:rFonts w:cs="Calibri"/>
              </w:rPr>
            </w:pPr>
            <w:r w:rsidRPr="002906C0">
              <w:rPr>
                <w:rFonts w:cs="Calibri"/>
                <w:b/>
              </w:rPr>
              <w:t xml:space="preserve">PUNCTE DE VERIFICAT ÎN CADRUL DOCUMENTELOR  PREZENTATE </w:t>
            </w:r>
          </w:p>
        </w:tc>
      </w:tr>
      <w:tr w:rsidR="002906C0" w:rsidRPr="002906C0" w:rsidTr="00CA05A9">
        <w:trPr>
          <w:trHeight w:val="1553"/>
        </w:trPr>
        <w:tc>
          <w:tcPr>
            <w:tcW w:w="4110"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rPr>
                <w:rFonts w:cs="Calibri"/>
                <w:lang w:val="ro-RO"/>
              </w:rPr>
            </w:pPr>
            <w:r w:rsidRPr="002906C0">
              <w:rPr>
                <w:rFonts w:cs="Calibri"/>
                <w:lang w:val="ro-RO"/>
              </w:rPr>
              <w:t>- Memoriu justificativ</w:t>
            </w:r>
          </w:p>
          <w:p w:rsidR="002906C0" w:rsidRPr="002906C0" w:rsidRDefault="002906C0" w:rsidP="00CA05A9">
            <w:pPr>
              <w:rPr>
                <w:rFonts w:cs="Calibri"/>
                <w:lang w:val="ro-RO"/>
              </w:rPr>
            </w:pPr>
            <w:r w:rsidRPr="002906C0">
              <w:rPr>
                <w:rFonts w:cs="Calibri"/>
                <w:lang w:val="ro-RO"/>
              </w:rPr>
              <w:t xml:space="preserve">- Studiu de Fezabilitate, </w:t>
            </w:r>
          </w:p>
          <w:p w:rsidR="002906C0" w:rsidRPr="002906C0" w:rsidRDefault="002906C0" w:rsidP="00CA05A9">
            <w:pPr>
              <w:rPr>
                <w:rFonts w:cs="Calibri"/>
                <w:lang w:val="ro-RO"/>
              </w:rPr>
            </w:pPr>
            <w:r w:rsidRPr="002906C0">
              <w:rPr>
                <w:rFonts w:cs="Calibri"/>
                <w:lang w:val="ro-RO"/>
              </w:rPr>
              <w:t>- DALI</w:t>
            </w:r>
          </w:p>
          <w:p w:rsidR="002906C0" w:rsidRPr="002906C0" w:rsidRDefault="002906C0" w:rsidP="00CA05A9">
            <w:pPr>
              <w:jc w:val="both"/>
              <w:rPr>
                <w:rFonts w:cs="Calibri"/>
              </w:rPr>
            </w:pPr>
            <w:r w:rsidRPr="002906C0">
              <w:rPr>
                <w:rFonts w:cs="Calibri"/>
                <w:lang w:val="ro-RO"/>
              </w:rPr>
              <w:t>- Raport asupra utilizării programelor de finanţare nerambursabilă</w:t>
            </w:r>
            <w:r w:rsidRPr="002906C0">
              <w:rPr>
                <w:rFonts w:cs="Calibri"/>
              </w:rPr>
              <w:t xml:space="preserve"> </w:t>
            </w:r>
          </w:p>
        </w:tc>
        <w:tc>
          <w:tcPr>
            <w:tcW w:w="538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ind w:left="1" w:right="199"/>
              <w:jc w:val="both"/>
              <w:rPr>
                <w:rFonts w:cs="Calibri"/>
              </w:rPr>
            </w:pPr>
            <w:r w:rsidRPr="002906C0">
              <w:rPr>
                <w:rFonts w:cs="Calibri"/>
                <w:lang w:val="ro-RO"/>
              </w:rPr>
              <w:t xml:space="preserve">Pentru punctarea acestui criteriu de selecție, beneficiarul va demonstra că nu </w:t>
            </w:r>
            <w:r w:rsidRPr="002906C0">
              <w:rPr>
                <w:rFonts w:cs="Calibri"/>
                <w:bCs/>
              </w:rPr>
              <w:t xml:space="preserve">au mai primit anterior sprijin comunitar pentru o investiţie similara şi acest lucru va fi verificat în </w:t>
            </w:r>
            <w:r w:rsidRPr="002906C0">
              <w:rPr>
                <w:rFonts w:cs="Calibri"/>
                <w:lang w:val="ro-RO"/>
              </w:rPr>
              <w:t>Raport asupra utilizării programelor de finanţare nerambursabilă</w:t>
            </w:r>
            <w:r w:rsidRPr="002906C0">
              <w:rPr>
                <w:rFonts w:cs="Calibri"/>
              </w:rPr>
              <w:t xml:space="preserve"> </w:t>
            </w:r>
            <w:r w:rsidRPr="002906C0">
              <w:rPr>
                <w:rFonts w:cs="Calibri"/>
                <w:lang w:val="ro-RO"/>
              </w:rPr>
              <w:t>inclusiv la achiziţionarea de utilaje punctându-se cele nepoluante.</w:t>
            </w:r>
          </w:p>
        </w:tc>
      </w:tr>
    </w:tbl>
    <w:p w:rsidR="002906C0" w:rsidRPr="002906C0" w:rsidRDefault="002906C0" w:rsidP="002906C0">
      <w:pPr>
        <w:tabs>
          <w:tab w:val="left" w:pos="9634"/>
        </w:tabs>
        <w:spacing w:after="5" w:line="249" w:lineRule="auto"/>
        <w:ind w:left="-5" w:right="136" w:hanging="10"/>
        <w:jc w:val="both"/>
        <w:rPr>
          <w:rFonts w:cs="Calibri"/>
          <w:lang w:val="fr-FR" w:eastAsia="fr-FR"/>
        </w:rPr>
      </w:pPr>
      <w:r w:rsidRPr="002906C0">
        <w:rPr>
          <w:rFonts w:cs="Calibri"/>
        </w:rPr>
        <w:t xml:space="preserve">Daca criteriul este îndeplinit, expertul va înscrie 30 puncte în coloana Punctaj. In caz contrar, expertul va inscrie 0 puncte. </w:t>
      </w:r>
    </w:p>
    <w:p w:rsidR="002906C0" w:rsidRPr="002906C0" w:rsidRDefault="002906C0" w:rsidP="002906C0">
      <w:pPr>
        <w:spacing w:after="0"/>
        <w:rPr>
          <w:rFonts w:cs="Calibri"/>
        </w:rPr>
      </w:pPr>
      <w:r w:rsidRPr="002906C0">
        <w:rPr>
          <w:rFonts w:cs="Calibri"/>
          <w:b/>
          <w:i/>
        </w:rPr>
        <w:t xml:space="preserve"> </w:t>
      </w:r>
    </w:p>
    <w:p w:rsidR="002906C0" w:rsidRPr="002906C0" w:rsidRDefault="002906C0" w:rsidP="002906C0">
      <w:pPr>
        <w:jc w:val="both"/>
        <w:rPr>
          <w:rFonts w:cs="Calibri"/>
          <w:b/>
        </w:rPr>
      </w:pPr>
      <w:r w:rsidRPr="002906C0">
        <w:rPr>
          <w:rFonts w:cs="Calibri"/>
          <w:b/>
        </w:rPr>
        <w:lastRenderedPageBreak/>
        <w:t>CS3. Proiecte care propun investiţii în energie regenerabilă şi alternative precum şi economisirea de energie</w:t>
      </w: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2906C0" w:rsidRPr="002906C0" w:rsidTr="00CA05A9">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2906C0" w:rsidRPr="002906C0" w:rsidRDefault="002906C0" w:rsidP="00CA05A9">
            <w:pPr>
              <w:jc w:val="both"/>
              <w:rPr>
                <w:rFonts w:cs="Calibri"/>
              </w:rPr>
            </w:pPr>
            <w:r w:rsidRPr="002906C0">
              <w:rPr>
                <w:rFonts w:cs="Calibri"/>
                <w:b/>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tabs>
                <w:tab w:val="center" w:pos="1400"/>
                <w:tab w:val="center" w:pos="2502"/>
                <w:tab w:val="center" w:pos="3580"/>
                <w:tab w:val="right" w:pos="5017"/>
              </w:tabs>
              <w:jc w:val="both"/>
              <w:rPr>
                <w:rFonts w:cs="Calibri"/>
              </w:rPr>
            </w:pPr>
            <w:r w:rsidRPr="002906C0">
              <w:rPr>
                <w:rFonts w:cs="Calibri"/>
                <w:b/>
              </w:rPr>
              <w:t xml:space="preserve">PUNCTE </w:t>
            </w:r>
            <w:r w:rsidRPr="002906C0">
              <w:rPr>
                <w:rFonts w:cs="Calibri"/>
                <w:b/>
              </w:rPr>
              <w:tab/>
              <w:t xml:space="preserve">DE </w:t>
            </w:r>
            <w:r w:rsidRPr="002906C0">
              <w:rPr>
                <w:rFonts w:cs="Calibri"/>
                <w:b/>
              </w:rPr>
              <w:tab/>
              <w:t xml:space="preserve">VERIFICAT </w:t>
            </w:r>
            <w:r w:rsidRPr="002906C0">
              <w:rPr>
                <w:rFonts w:cs="Calibri"/>
                <w:b/>
              </w:rPr>
              <w:tab/>
              <w:t xml:space="preserve">ÎN </w:t>
            </w:r>
            <w:r w:rsidRPr="002906C0">
              <w:rPr>
                <w:rFonts w:cs="Calibri"/>
                <w:b/>
              </w:rPr>
              <w:tab/>
              <w:t xml:space="preserve">CADRUL </w:t>
            </w:r>
          </w:p>
          <w:p w:rsidR="002906C0" w:rsidRPr="002906C0" w:rsidRDefault="002906C0" w:rsidP="00CA05A9">
            <w:pPr>
              <w:ind w:left="1"/>
              <w:jc w:val="both"/>
              <w:rPr>
                <w:rFonts w:cs="Calibri"/>
              </w:rPr>
            </w:pPr>
            <w:r w:rsidRPr="002906C0">
              <w:rPr>
                <w:rFonts w:cs="Calibri"/>
                <w:b/>
              </w:rPr>
              <w:t xml:space="preserve">DOCUMENTELOR  PREZENTATE </w:t>
            </w:r>
          </w:p>
        </w:tc>
      </w:tr>
      <w:tr w:rsidR="002906C0" w:rsidRPr="002906C0" w:rsidTr="00CA05A9">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Cerere de finanțare </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DALI</w:t>
            </w:r>
          </w:p>
        </w:tc>
        <w:tc>
          <w:tcPr>
            <w:tcW w:w="4954"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ind w:left="1" w:right="56"/>
              <w:jc w:val="both"/>
              <w:rPr>
                <w:rFonts w:cs="Calibri"/>
              </w:rPr>
            </w:pPr>
            <w:r w:rsidRPr="002906C0">
              <w:rPr>
                <w:rFonts w:cs="Calibri"/>
                <w:lang w:val="ro-RO"/>
              </w:rPr>
              <w:t xml:space="preserve">Acest criteriu va fi punctat în cazul în care proiectul prevede investiții în domeniul eficientizării energetice a clădirilor și/sau a producerii energiei din surse regenerabile. </w:t>
            </w:r>
          </w:p>
        </w:tc>
      </w:tr>
    </w:tbl>
    <w:p w:rsidR="002906C0" w:rsidRPr="002906C0" w:rsidRDefault="002906C0" w:rsidP="002906C0">
      <w:pPr>
        <w:spacing w:after="5" w:line="249" w:lineRule="auto"/>
        <w:ind w:left="-5" w:right="4" w:hanging="10"/>
        <w:jc w:val="both"/>
        <w:rPr>
          <w:rFonts w:cs="Calibri"/>
        </w:rPr>
      </w:pPr>
      <w:r w:rsidRPr="002906C0">
        <w:rPr>
          <w:rFonts w:cs="Calibri"/>
        </w:rPr>
        <w:t xml:space="preserve">Daca criteriul este îndeplinit, expertul va înscrie 10 puncte în coloana Punctaj. În caz contrar, expertul va înscrie 0 puncte. </w:t>
      </w:r>
    </w:p>
    <w:p w:rsidR="002906C0" w:rsidRPr="002906C0" w:rsidRDefault="002906C0" w:rsidP="002906C0">
      <w:pPr>
        <w:spacing w:after="5" w:line="249" w:lineRule="auto"/>
        <w:ind w:left="-5" w:right="4" w:hanging="10"/>
        <w:jc w:val="both"/>
        <w:rPr>
          <w:rFonts w:cs="Calibri"/>
          <w:lang w:val="fr-FR" w:eastAsia="fr-FR"/>
        </w:rPr>
      </w:pPr>
    </w:p>
    <w:p w:rsidR="002906C0" w:rsidRPr="002906C0" w:rsidRDefault="002906C0" w:rsidP="002906C0">
      <w:pPr>
        <w:spacing w:after="0"/>
        <w:jc w:val="both"/>
        <w:rPr>
          <w:rFonts w:cs="Calibri"/>
          <w:b/>
          <w:bCs/>
        </w:rPr>
      </w:pPr>
      <w:r w:rsidRPr="002906C0">
        <w:rPr>
          <w:rFonts w:cs="Calibri"/>
        </w:rPr>
        <w:t xml:space="preserve"> </w:t>
      </w:r>
      <w:r w:rsidRPr="002906C0">
        <w:rPr>
          <w:rFonts w:cs="Calibri"/>
          <w:b/>
        </w:rPr>
        <w:t xml:space="preserve">CS4. </w:t>
      </w:r>
      <w:r w:rsidRPr="002906C0">
        <w:rPr>
          <w:rFonts w:cs="Calibri"/>
          <w:b/>
          <w:bCs/>
        </w:rPr>
        <w:t>Proiecte de infrastructură mică ce prevăd căi de acces în zonele cu potenţial turistic sau în localităţii de interes public</w:t>
      </w:r>
    </w:p>
    <w:p w:rsidR="002906C0" w:rsidRPr="002906C0" w:rsidRDefault="002906C0" w:rsidP="002906C0">
      <w:pPr>
        <w:spacing w:after="0"/>
        <w:jc w:val="both"/>
        <w:rPr>
          <w:rFonts w:cs="Calibri"/>
          <w:b/>
          <w:bCs/>
        </w:rPr>
      </w:pP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Cs/>
        </w:rPr>
        <w:tab/>
      </w:r>
      <w:r w:rsidRPr="002906C0">
        <w:rPr>
          <w:rFonts w:cs="Calibri"/>
          <w:b/>
          <w:bCs/>
        </w:rPr>
        <w:t>10 PUNCTE</w:t>
      </w: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2906C0" w:rsidRPr="002906C0" w:rsidTr="00CA05A9">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jc w:val="both"/>
              <w:rPr>
                <w:rFonts w:cs="Calibri"/>
              </w:rPr>
            </w:pPr>
            <w:r w:rsidRPr="002906C0">
              <w:rPr>
                <w:rFonts w:cs="Calibri"/>
                <w:b/>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DALI</w:t>
            </w:r>
          </w:p>
        </w:tc>
        <w:tc>
          <w:tcPr>
            <w:tcW w:w="488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ind w:left="12" w:right="52"/>
              <w:jc w:val="both"/>
              <w:rPr>
                <w:rFonts w:cs="Calibri"/>
              </w:rPr>
            </w:pPr>
            <w:r w:rsidRPr="002906C0">
              <w:rPr>
                <w:rFonts w:cs="Calibri"/>
                <w:lang w:val="ro-RO"/>
              </w:rPr>
              <w:t xml:space="preserve">Pentru punctarea acestui criteriu de selecție, beneficiarul va demonstra că nu </w:t>
            </w:r>
            <w:r w:rsidRPr="002906C0">
              <w:rPr>
                <w:rFonts w:cs="Calibri"/>
                <w:bCs/>
              </w:rPr>
              <w:t xml:space="preserve">au mai primit anterior sprijin comunitar pentru o investiţie similară şi acest lucru va fi verificat în </w:t>
            </w:r>
            <w:r w:rsidRPr="002906C0">
              <w:rPr>
                <w:rFonts w:cs="Calibri"/>
                <w:lang w:val="ro-RO"/>
              </w:rPr>
              <w:t>Raport asupra utilizării programelor de finanţare nerambursabilă.</w:t>
            </w:r>
          </w:p>
        </w:tc>
      </w:tr>
    </w:tbl>
    <w:p w:rsidR="002906C0" w:rsidRPr="002906C0" w:rsidRDefault="002906C0" w:rsidP="002906C0">
      <w:pPr>
        <w:spacing w:after="5" w:line="249" w:lineRule="auto"/>
        <w:ind w:left="-5" w:right="-4" w:hanging="10"/>
        <w:jc w:val="both"/>
        <w:rPr>
          <w:rFonts w:cs="Calibri"/>
          <w:lang w:val="fr-FR" w:eastAsia="fr-FR"/>
        </w:rPr>
      </w:pPr>
      <w:r w:rsidRPr="002906C0">
        <w:rPr>
          <w:rFonts w:cs="Calibri"/>
        </w:rPr>
        <w:t xml:space="preserve">    Daca criteriul este îndeplinit, expertul va înscrie 10 puncte în coloana Punctaj. În caz contrar, expertul va înscrie 0 puncte. </w:t>
      </w:r>
    </w:p>
    <w:p w:rsidR="002906C0" w:rsidRPr="002906C0" w:rsidRDefault="002906C0" w:rsidP="002906C0">
      <w:pPr>
        <w:spacing w:after="45" w:line="268" w:lineRule="auto"/>
        <w:ind w:left="142" w:right="2580"/>
        <w:jc w:val="both"/>
        <w:rPr>
          <w:rFonts w:eastAsia="Arial" w:cs="Calibri"/>
        </w:rPr>
      </w:pPr>
    </w:p>
    <w:p w:rsidR="002906C0" w:rsidRPr="002906C0" w:rsidRDefault="002906C0" w:rsidP="002906C0">
      <w:pPr>
        <w:autoSpaceDE w:val="0"/>
        <w:autoSpaceDN w:val="0"/>
        <w:adjustRightInd w:val="0"/>
        <w:jc w:val="both"/>
        <w:rPr>
          <w:rFonts w:cs="Calibri"/>
          <w:b/>
          <w:bCs/>
          <w:u w:val="single"/>
        </w:rPr>
      </w:pPr>
      <w:r w:rsidRPr="002906C0">
        <w:rPr>
          <w:rFonts w:cs="Calibri"/>
          <w:b/>
          <w:u w:val="single"/>
        </w:rPr>
        <w:t xml:space="preserve">CS5: </w:t>
      </w:r>
      <w:r w:rsidRPr="002906C0">
        <w:rPr>
          <w:rFonts w:cs="Calibri"/>
          <w:b/>
          <w:bCs/>
          <w:u w:val="single"/>
        </w:rPr>
        <w:t>Proiecte pentru îmbunătăţirea sau extinderea serviciilor de bază locale pentru populaţia din teritoriul GAL MVS</w:t>
      </w:r>
    </w:p>
    <w:p w:rsidR="002906C0" w:rsidRPr="002906C0" w:rsidRDefault="002906C0" w:rsidP="002906C0">
      <w:pPr>
        <w:tabs>
          <w:tab w:val="left" w:pos="7980"/>
        </w:tabs>
        <w:spacing w:after="0"/>
        <w:ind w:left="274"/>
        <w:jc w:val="both"/>
        <w:rPr>
          <w:rFonts w:cs="Calibri"/>
          <w:b/>
        </w:rPr>
      </w:pPr>
      <w:r w:rsidRPr="002906C0">
        <w:rPr>
          <w:rFonts w:cs="Calibri"/>
          <w:b/>
        </w:rPr>
        <w:tab/>
        <w:t>10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2906C0" w:rsidRPr="002906C0" w:rsidRDefault="002906C0" w:rsidP="00CA05A9">
            <w:pPr>
              <w:autoSpaceDE w:val="0"/>
              <w:autoSpaceDN w:val="0"/>
              <w:adjustRightInd w:val="0"/>
              <w:jc w:val="both"/>
              <w:rPr>
                <w:rFonts w:cs="Calibri"/>
                <w:bCs/>
              </w:rPr>
            </w:pPr>
          </w:p>
        </w:tc>
      </w:tr>
    </w:tbl>
    <w:p w:rsidR="002906C0" w:rsidRPr="002906C0" w:rsidRDefault="002906C0" w:rsidP="002906C0">
      <w:pPr>
        <w:tabs>
          <w:tab w:val="left" w:pos="9635"/>
        </w:tabs>
        <w:spacing w:after="5" w:line="249" w:lineRule="auto"/>
        <w:ind w:left="-5" w:right="-4" w:hanging="10"/>
        <w:jc w:val="both"/>
        <w:rPr>
          <w:rFonts w:cs="Calibri"/>
          <w:lang w:val="fr-FR" w:eastAsia="fr-FR"/>
        </w:rPr>
      </w:pPr>
    </w:p>
    <w:p w:rsidR="002906C0" w:rsidRPr="002906C0" w:rsidRDefault="002906C0" w:rsidP="002906C0">
      <w:pPr>
        <w:spacing w:after="5" w:line="249" w:lineRule="auto"/>
        <w:ind w:left="-5" w:right="-4" w:hanging="10"/>
        <w:jc w:val="both"/>
        <w:rPr>
          <w:rFonts w:cs="Calibri"/>
        </w:rPr>
      </w:pPr>
      <w:r w:rsidRPr="002906C0">
        <w:rPr>
          <w:rFonts w:cs="Calibri"/>
        </w:rPr>
        <w:t xml:space="preserve">    Daca criteriul este îndeplinit, expertul va înscrie 10 puncte în coloana Punctaj. In caz contrar, expertul va inscrie 0 puncte. </w:t>
      </w:r>
    </w:p>
    <w:p w:rsidR="002906C0" w:rsidRPr="002906C0" w:rsidRDefault="002906C0" w:rsidP="002906C0">
      <w:pPr>
        <w:tabs>
          <w:tab w:val="left" w:pos="9635"/>
        </w:tabs>
        <w:spacing w:after="5" w:line="249" w:lineRule="auto"/>
        <w:ind w:left="-5" w:right="-4" w:hanging="10"/>
        <w:jc w:val="both"/>
        <w:rPr>
          <w:rFonts w:cs="Calibri"/>
        </w:rPr>
      </w:pPr>
    </w:p>
    <w:p w:rsidR="002906C0" w:rsidRPr="002906C0" w:rsidRDefault="002906C0" w:rsidP="002906C0">
      <w:pPr>
        <w:jc w:val="both"/>
        <w:rPr>
          <w:rFonts w:cs="Calibri"/>
          <w:b/>
          <w:u w:val="single"/>
        </w:rPr>
      </w:pPr>
      <w:r w:rsidRPr="002906C0">
        <w:rPr>
          <w:rFonts w:cs="Calibri"/>
          <w:b/>
          <w:u w:val="single"/>
        </w:rPr>
        <w:lastRenderedPageBreak/>
        <w:t>CS6. Proiecte privind furnizarea de informaţii turistice şi infrastructură turistică la scară mică</w:t>
      </w:r>
    </w:p>
    <w:p w:rsidR="002906C0" w:rsidRPr="002906C0" w:rsidRDefault="002906C0" w:rsidP="002906C0">
      <w:pPr>
        <w:spacing w:after="0"/>
        <w:jc w:val="right"/>
        <w:rPr>
          <w:rFonts w:cs="Calibri"/>
          <w:b/>
        </w:rPr>
      </w:pPr>
      <w:r w:rsidRPr="002906C0">
        <w:rPr>
          <w:rFonts w:cs="Calibri"/>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2906C0" w:rsidRPr="002906C0" w:rsidRDefault="002906C0" w:rsidP="00CA05A9">
            <w:pPr>
              <w:autoSpaceDE w:val="0"/>
              <w:autoSpaceDN w:val="0"/>
              <w:adjustRightInd w:val="0"/>
              <w:jc w:val="both"/>
              <w:rPr>
                <w:rFonts w:cs="Calibri"/>
                <w:bCs/>
              </w:rPr>
            </w:pPr>
          </w:p>
        </w:tc>
      </w:tr>
    </w:tbl>
    <w:p w:rsidR="002906C0" w:rsidRPr="002906C0" w:rsidRDefault="002906C0" w:rsidP="002906C0">
      <w:pPr>
        <w:spacing w:after="5" w:line="249" w:lineRule="auto"/>
        <w:ind w:left="-5" w:right="-4" w:hanging="10"/>
        <w:jc w:val="both"/>
        <w:rPr>
          <w:rFonts w:cs="Calibri"/>
          <w:lang w:val="fr-FR" w:eastAsia="fr-FR"/>
        </w:rPr>
      </w:pPr>
      <w:r w:rsidRPr="002906C0">
        <w:rPr>
          <w:rFonts w:cs="Calibri"/>
        </w:rPr>
        <w:t xml:space="preserve">    Daca criteriul este îndeplinit, expertul va înscrie 5 puncte în coloana Punctaj. In caz contrar, expertul va înscrie 0 puncte. </w:t>
      </w:r>
    </w:p>
    <w:p w:rsidR="002906C0" w:rsidRPr="002906C0" w:rsidRDefault="002906C0" w:rsidP="002906C0">
      <w:pPr>
        <w:spacing w:after="5" w:line="249" w:lineRule="auto"/>
        <w:ind w:left="-5" w:right="-4" w:hanging="10"/>
        <w:jc w:val="both"/>
        <w:rPr>
          <w:rFonts w:cs="Calibri"/>
        </w:rPr>
      </w:pPr>
    </w:p>
    <w:p w:rsidR="002906C0" w:rsidRPr="002906C0" w:rsidRDefault="002906C0" w:rsidP="002906C0">
      <w:pPr>
        <w:tabs>
          <w:tab w:val="left" w:pos="9635"/>
        </w:tabs>
        <w:spacing w:after="5" w:line="249" w:lineRule="auto"/>
        <w:ind w:left="-5" w:right="-4" w:hanging="10"/>
        <w:jc w:val="both"/>
        <w:rPr>
          <w:rFonts w:cs="Calibri"/>
        </w:rPr>
      </w:pPr>
    </w:p>
    <w:p w:rsidR="002906C0" w:rsidRPr="002906C0" w:rsidRDefault="002906C0" w:rsidP="002906C0">
      <w:pPr>
        <w:jc w:val="both"/>
        <w:rPr>
          <w:rFonts w:cs="Calibri"/>
          <w:b/>
          <w:u w:val="single"/>
        </w:rPr>
      </w:pPr>
      <w:r w:rsidRPr="002906C0">
        <w:rPr>
          <w:rFonts w:cs="Calibri"/>
          <w:b/>
          <w:u w:val="single"/>
        </w:rPr>
        <w:t>CS.7 Investitii asociate cu intretinerea, restaurarea si imbunatatirea patrimoniului cultural si natural al satelor, peisajelor si a zonelor cu o valoare naturala mare</w:t>
      </w:r>
    </w:p>
    <w:p w:rsidR="002906C0" w:rsidRPr="002906C0" w:rsidRDefault="002906C0" w:rsidP="002906C0">
      <w:pPr>
        <w:jc w:val="right"/>
        <w:rPr>
          <w:rFonts w:cs="Calibri"/>
          <w:b/>
        </w:rPr>
      </w:pPr>
      <w:r w:rsidRPr="002906C0">
        <w:rPr>
          <w:rFonts w:cs="Calibri"/>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906C0" w:rsidRPr="002906C0" w:rsidRDefault="002906C0" w:rsidP="00CA05A9">
            <w:pPr>
              <w:ind w:left="1"/>
              <w:jc w:val="both"/>
              <w:rPr>
                <w:rFonts w:cs="Calibri"/>
              </w:rPr>
            </w:pPr>
            <w:r w:rsidRPr="002906C0">
              <w:rPr>
                <w:rFonts w:cs="Calibri"/>
                <w:b/>
              </w:rPr>
              <w:t xml:space="preserve">PUNCTE DE VERIFICAT ÎN CADRUL DOCUMENTELOR  PREZENTATE </w:t>
            </w:r>
          </w:p>
        </w:tc>
      </w:tr>
      <w:tr w:rsidR="002906C0" w:rsidRPr="002906C0" w:rsidTr="00CA05A9">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Cerere de finanțare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Memoriu justificativ</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Studiu de fezabilitate</w:t>
            </w:r>
          </w:p>
          <w:p w:rsidR="002906C0" w:rsidRPr="002906C0" w:rsidRDefault="002906C0" w:rsidP="002906C0">
            <w:pPr>
              <w:pStyle w:val="ListParagraph"/>
              <w:numPr>
                <w:ilvl w:val="0"/>
                <w:numId w:val="26"/>
              </w:numPr>
              <w:spacing w:after="0" w:line="240" w:lineRule="auto"/>
              <w:jc w:val="both"/>
              <w:rPr>
                <w:rFonts w:cs="Calibri"/>
              </w:rPr>
            </w:pPr>
            <w:r w:rsidRPr="002906C0">
              <w:rPr>
                <w:rFonts w:cs="Calibri"/>
                <w:lang w:val="ro-RO"/>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rsidR="002906C0" w:rsidRPr="002906C0" w:rsidRDefault="002906C0" w:rsidP="00CA05A9">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rsidR="002906C0" w:rsidRPr="002906C0" w:rsidRDefault="002906C0" w:rsidP="00CA05A9">
            <w:pPr>
              <w:autoSpaceDE w:val="0"/>
              <w:autoSpaceDN w:val="0"/>
              <w:adjustRightInd w:val="0"/>
              <w:jc w:val="both"/>
              <w:rPr>
                <w:rFonts w:cs="Calibri"/>
                <w:bCs/>
              </w:rPr>
            </w:pPr>
          </w:p>
        </w:tc>
      </w:tr>
    </w:tbl>
    <w:p w:rsidR="002906C0" w:rsidRPr="002906C0" w:rsidRDefault="002906C0" w:rsidP="002906C0">
      <w:pPr>
        <w:tabs>
          <w:tab w:val="left" w:pos="9635"/>
        </w:tabs>
        <w:spacing w:after="5" w:line="249" w:lineRule="auto"/>
        <w:ind w:right="-4"/>
        <w:jc w:val="both"/>
        <w:rPr>
          <w:rFonts w:cs="Calibri"/>
          <w:lang w:val="fr-FR" w:eastAsia="fr-FR"/>
        </w:rPr>
      </w:pPr>
    </w:p>
    <w:p w:rsidR="002906C0" w:rsidRPr="002906C0" w:rsidRDefault="002906C0" w:rsidP="002906C0">
      <w:pPr>
        <w:tabs>
          <w:tab w:val="left" w:pos="9635"/>
        </w:tabs>
        <w:spacing w:after="5" w:line="249" w:lineRule="auto"/>
        <w:ind w:left="-5" w:right="-4" w:hanging="10"/>
        <w:jc w:val="both"/>
        <w:rPr>
          <w:rFonts w:cs="Calibri"/>
        </w:rPr>
      </w:pPr>
      <w:r w:rsidRPr="002906C0">
        <w:rPr>
          <w:rFonts w:cs="Calibri"/>
        </w:rPr>
        <w:t xml:space="preserve">Daca criteriul este îndeplinit, expertul va inscrie 5 puncte în coloana Punctaj. In caz contrar, expertul va inscrie 0 puncte. </w:t>
      </w:r>
    </w:p>
    <w:p w:rsidR="002906C0" w:rsidRPr="002906C0" w:rsidRDefault="002906C0" w:rsidP="002906C0">
      <w:pPr>
        <w:spacing w:after="0"/>
        <w:jc w:val="both"/>
        <w:rPr>
          <w:rFonts w:cs="Calibri"/>
        </w:rPr>
      </w:pPr>
      <w:r w:rsidRPr="002906C0">
        <w:rPr>
          <w:rFonts w:cs="Calibri"/>
        </w:rPr>
        <w:t xml:space="preserve"> </w:t>
      </w:r>
    </w:p>
    <w:p w:rsidR="002906C0" w:rsidRPr="002906C0" w:rsidRDefault="002906C0" w:rsidP="002906C0">
      <w:pPr>
        <w:spacing w:after="0"/>
        <w:ind w:firstLine="720"/>
        <w:jc w:val="both"/>
        <w:rPr>
          <w:rFonts w:cs="Calibri"/>
          <w:b/>
        </w:rPr>
      </w:pPr>
      <w:r w:rsidRPr="002906C0">
        <w:rPr>
          <w:rFonts w:cs="Calibri"/>
          <w:b/>
        </w:rPr>
        <w:t>Pentru Măsura 8/6B, pragul minim este de 15 de puncte și reprezintă pragul sub care niciun proiect nu poate intra la finanţare.</w:t>
      </w:r>
    </w:p>
    <w:p w:rsidR="002906C0" w:rsidRPr="002906C0" w:rsidRDefault="002906C0" w:rsidP="002906C0">
      <w:pPr>
        <w:spacing w:after="0"/>
        <w:ind w:firstLine="720"/>
        <w:jc w:val="both"/>
        <w:rPr>
          <w:rFonts w:cs="Calibri"/>
          <w:b/>
          <w:bCs/>
        </w:rPr>
      </w:pPr>
    </w:p>
    <w:p w:rsidR="002906C0" w:rsidRPr="002906C0" w:rsidRDefault="002906C0" w:rsidP="002906C0">
      <w:pPr>
        <w:pStyle w:val="Default"/>
        <w:tabs>
          <w:tab w:val="left" w:pos="0"/>
          <w:tab w:val="left" w:pos="990"/>
        </w:tabs>
        <w:spacing w:after="120" w:line="276" w:lineRule="auto"/>
        <w:jc w:val="both"/>
        <w:rPr>
          <w:rFonts w:ascii="Calibri" w:hAnsi="Calibri" w:cs="Calibri"/>
          <w:color w:val="auto"/>
          <w:sz w:val="22"/>
          <w:szCs w:val="22"/>
          <w:lang w:val="ro-RO"/>
        </w:rPr>
      </w:pPr>
      <w:r w:rsidRPr="002906C0">
        <w:rPr>
          <w:rFonts w:ascii="Calibri" w:hAnsi="Calibri" w:cs="Calibri"/>
          <w:b/>
          <w:bCs/>
          <w:color w:val="auto"/>
          <w:sz w:val="22"/>
          <w:szCs w:val="22"/>
          <w:lang w:val="ro-RO"/>
        </w:rPr>
        <w:t xml:space="preserve">CRITERII PENTRU DEPARTAJAREA PROIECTELOR CU PUNCTAJ EGAL: </w:t>
      </w:r>
    </w:p>
    <w:p w:rsidR="002906C0" w:rsidRPr="002906C0" w:rsidRDefault="002906C0" w:rsidP="002906C0">
      <w:pPr>
        <w:tabs>
          <w:tab w:val="left" w:pos="0"/>
          <w:tab w:val="left" w:pos="990"/>
        </w:tabs>
        <w:overflowPunct w:val="0"/>
        <w:autoSpaceDE w:val="0"/>
        <w:autoSpaceDN w:val="0"/>
        <w:adjustRightInd w:val="0"/>
        <w:spacing w:after="120"/>
        <w:jc w:val="both"/>
        <w:textAlignment w:val="baseline"/>
        <w:rPr>
          <w:rFonts w:cs="Calibri"/>
        </w:rPr>
      </w:pPr>
      <w:r w:rsidRPr="002906C0">
        <w:rPr>
          <w:rFonts w:cs="Calibri"/>
        </w:rPr>
        <w:t>În cazul în care vor exista mai multe proiecte cu același punctaj, vor fi aplicate următoarele criterii pentru departajare :</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Cel mai mare punctaj obtinut la criteriul de selectie CS1.</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Cel mai mare punctaj obtinut la criteriul de selectie CS2.</w:t>
      </w:r>
    </w:p>
    <w:p w:rsidR="002906C0" w:rsidRPr="002906C0" w:rsidRDefault="002906C0" w:rsidP="002906C0">
      <w:pPr>
        <w:pStyle w:val="ListParagraph"/>
        <w:numPr>
          <w:ilvl w:val="0"/>
          <w:numId w:val="27"/>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 xml:space="preserve">Valoarea totala a proiectului in ordine descrescatoare. Proiectele cu o valoare mai mare vor avea prioritate. </w:t>
      </w:r>
    </w:p>
    <w:p w:rsidR="002906C0" w:rsidRPr="002906C0" w:rsidRDefault="002906C0" w:rsidP="002906C0">
      <w:pPr>
        <w:spacing w:after="5" w:line="249" w:lineRule="auto"/>
        <w:ind w:left="-5" w:right="68" w:hanging="10"/>
        <w:jc w:val="both"/>
        <w:rPr>
          <w:rFonts w:cs="Calibri"/>
          <w:lang w:val="fr-FR"/>
        </w:rPr>
      </w:pPr>
    </w:p>
    <w:p w:rsidR="00870E19" w:rsidRPr="002906C0" w:rsidRDefault="002906C0" w:rsidP="002906C0">
      <w:pPr>
        <w:spacing w:after="5" w:line="249" w:lineRule="auto"/>
        <w:ind w:left="-5" w:right="68" w:hanging="10"/>
        <w:jc w:val="both"/>
        <w:rPr>
          <w:rFonts w:cs="Calibri"/>
        </w:rPr>
      </w:pPr>
      <w:r w:rsidRPr="002906C0">
        <w:rPr>
          <w:rFonts w:cs="Calibri"/>
        </w:rPr>
        <w:t xml:space="preserve">Expertul completează, semnează şi datează Fişa de evaluare a criteriilor de selecţie si înscrie punctajul total acordat.  </w:t>
      </w:r>
    </w:p>
    <w:sectPr w:rsidR="00870E19" w:rsidRPr="002906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36" w:rsidRDefault="005C3036" w:rsidP="008556BB">
      <w:pPr>
        <w:spacing w:after="0" w:line="240" w:lineRule="auto"/>
      </w:pPr>
      <w:r>
        <w:separator/>
      </w:r>
    </w:p>
  </w:endnote>
  <w:endnote w:type="continuationSeparator" w:id="0">
    <w:p w:rsidR="005C3036" w:rsidRDefault="005C3036" w:rsidP="00855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36" w:rsidRDefault="005C3036" w:rsidP="008556BB">
      <w:pPr>
        <w:spacing w:after="0" w:line="240" w:lineRule="auto"/>
      </w:pPr>
      <w:r>
        <w:separator/>
      </w:r>
    </w:p>
  </w:footnote>
  <w:footnote w:type="continuationSeparator" w:id="0">
    <w:p w:rsidR="005C3036" w:rsidRDefault="005C3036" w:rsidP="008556BB">
      <w:pPr>
        <w:spacing w:after="0" w:line="240" w:lineRule="auto"/>
      </w:pPr>
      <w:r>
        <w:continuationSeparator/>
      </w:r>
    </w:p>
  </w:footnote>
  <w:footnote w:id="1">
    <w:p w:rsidR="00FA6933" w:rsidRPr="00552D49" w:rsidRDefault="00FA6933" w:rsidP="008556BB">
      <w:pPr>
        <w:pStyle w:val="FootnoteText"/>
        <w:rPr>
          <w:lang w:val="fr-FR"/>
        </w:rPr>
      </w:pPr>
      <w:r>
        <w:rPr>
          <w:rStyle w:val="FootnoteReference"/>
        </w:rPr>
        <w:footnoteRef/>
      </w:r>
      <w:r>
        <w:t xml:space="preserve"> </w:t>
      </w:r>
      <w:r>
        <w:rPr>
          <w:lang w:val="en-US"/>
        </w:rPr>
        <w:t xml:space="preserve">Această fișă se aplică proiectelor cu obiective care se încadrează în prevederile art. 20 alin. (1), lit.  f), dacă acestea conțin și investiții. </w:t>
      </w:r>
      <w:r w:rsidRPr="00552D49">
        <w:rPr>
          <w:lang w:val="fr-FR"/>
        </w:rPr>
        <w:t xml:space="preserve">În cazul în care proiectul conține doar servicii, acesta va fi tratat ca un proiect de servicii și se va aplica Fișa de evaluare generală aplicabilă art. 14, art. 16, art. 20 </w:t>
      </w:r>
      <w:proofErr w:type="gramStart"/>
      <w:r w:rsidRPr="00552D49">
        <w:rPr>
          <w:lang w:val="fr-FR"/>
        </w:rPr>
        <w:t>alin</w:t>
      </w:r>
      <w:proofErr w:type="gramEnd"/>
      <w:r w:rsidRPr="00552D49">
        <w:rPr>
          <w:lang w:val="fr-FR"/>
        </w:rPr>
        <w:t xml:space="preserve">. (1) lit. </w:t>
      </w:r>
      <w:proofErr w:type="gramStart"/>
      <w:r w:rsidRPr="00552D49">
        <w:rPr>
          <w:lang w:val="fr-FR"/>
        </w:rPr>
        <w:t>a</w:t>
      </w:r>
      <w:proofErr w:type="gramEnd"/>
      <w:r w:rsidRPr="00552D49">
        <w:rPr>
          <w:lang w:val="fr-FR"/>
        </w:rPr>
        <w:t>), f)</w:t>
      </w:r>
      <w:r>
        <w:rPr>
          <w:lang w:val="en-US"/>
        </w:rPr>
        <w:footnoteRef/>
      </w:r>
      <w:r w:rsidRPr="00552D49">
        <w:rPr>
          <w:lang w:val="fr-FR"/>
        </w:rPr>
        <w:t>) din Reg. (UE) nr. 1305/2013</w:t>
      </w:r>
    </w:p>
  </w:footnote>
  <w:footnote w:id="2">
    <w:p w:rsidR="00FA6933" w:rsidRDefault="00FA6933" w:rsidP="008556BB">
      <w:pPr>
        <w:pStyle w:val="FootnoteText"/>
        <w:jc w:val="both"/>
        <w:rPr>
          <w:sz w:val="18"/>
          <w:szCs w:val="18"/>
        </w:rPr>
      </w:pPr>
      <w:r>
        <w:rPr>
          <w:rStyle w:val="FootnoteReference"/>
          <w:sz w:val="18"/>
          <w:szCs w:val="18"/>
        </w:rPr>
        <w:footnoteRef/>
      </w:r>
      <w:r>
        <w:rPr>
          <w:sz w:val="18"/>
          <w:szCs w:val="18"/>
        </w:rPr>
        <w:t>Pentru procedura de notificare a se vedea:</w:t>
      </w:r>
    </w:p>
    <w:p w:rsidR="00FA6933" w:rsidRDefault="005C3036" w:rsidP="008556BB">
      <w:pPr>
        <w:pStyle w:val="FootnoteText"/>
        <w:jc w:val="both"/>
        <w:rPr>
          <w:sz w:val="18"/>
          <w:szCs w:val="18"/>
        </w:rPr>
      </w:pPr>
      <w:hyperlink r:id="rId1" w:history="1">
        <w:r w:rsidR="00FA6933">
          <w:rPr>
            <w:rStyle w:val="Hyperlink"/>
            <w:sz w:val="18"/>
            <w:szCs w:val="18"/>
          </w:rPr>
          <w:t>http://www.madr.ro/docs/dezvoltare-rurala/Axa_LEADER/clarificari_procedura_notificare_a_ANCOM.pdf</w:t>
        </w:r>
      </w:hyperlink>
      <w:r w:rsidR="00FA6933">
        <w:rPr>
          <w:sz w:val="18"/>
          <w:szCs w:val="18"/>
        </w:rPr>
        <w:t xml:space="preserve"> sau</w:t>
      </w:r>
    </w:p>
    <w:p w:rsidR="00FA6933" w:rsidRDefault="005C3036" w:rsidP="008556BB">
      <w:pPr>
        <w:pStyle w:val="FootnoteText"/>
        <w:jc w:val="both"/>
        <w:rPr>
          <w:sz w:val="18"/>
          <w:szCs w:val="18"/>
        </w:rPr>
      </w:pPr>
      <w:hyperlink r:id="rId2" w:history="1">
        <w:r w:rsidR="00FA6933">
          <w:rPr>
            <w:rStyle w:val="Hyperlink"/>
            <w:sz w:val="18"/>
            <w:szCs w:val="18"/>
          </w:rPr>
          <w:t>www.ancom.org.ro</w:t>
        </w:r>
      </w:hyperlink>
      <w:r w:rsidR="00FA6933">
        <w:rPr>
          <w:sz w:val="18"/>
          <w:szCs w:val="18"/>
        </w:rPr>
        <w:t xml:space="preserve"> – Secțiunea Consultare/observații și precizări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4"/>
  </w:num>
  <w:num w:numId="4">
    <w:abstractNumId w:val="13"/>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6"/>
  </w:num>
  <w:num w:numId="14">
    <w:abstractNumId w:val="0"/>
  </w:num>
  <w:num w:numId="15">
    <w:abstractNumId w:val="22"/>
  </w:num>
  <w:num w:numId="16">
    <w:abstractNumId w:val="23"/>
  </w:num>
  <w:num w:numId="17">
    <w:abstractNumId w:val="5"/>
  </w:num>
  <w:num w:numId="18">
    <w:abstractNumId w:val="19"/>
  </w:num>
  <w:num w:numId="19">
    <w:abstractNumId w:val="8"/>
  </w:num>
  <w:num w:numId="20">
    <w:abstractNumId w:val="9"/>
  </w:num>
  <w:num w:numId="21">
    <w:abstractNumId w:val="17"/>
  </w:num>
  <w:num w:numId="22">
    <w:abstractNumId w:val="2"/>
  </w:num>
  <w:num w:numId="23">
    <w:abstractNumId w:val="16"/>
  </w:num>
  <w:num w:numId="24">
    <w:abstractNumId w:val="10"/>
  </w:num>
  <w:num w:numId="25">
    <w:abstractNumId w:val="21"/>
  </w:num>
  <w:num w:numId="26">
    <w:abstractNumId w:val="1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BB"/>
    <w:rsid w:val="00117A9E"/>
    <w:rsid w:val="00191F4F"/>
    <w:rsid w:val="001F2BBE"/>
    <w:rsid w:val="002906C0"/>
    <w:rsid w:val="0029189E"/>
    <w:rsid w:val="002F246F"/>
    <w:rsid w:val="003756FA"/>
    <w:rsid w:val="003A1055"/>
    <w:rsid w:val="003E1869"/>
    <w:rsid w:val="003F6A17"/>
    <w:rsid w:val="00403976"/>
    <w:rsid w:val="00465ED6"/>
    <w:rsid w:val="005C3036"/>
    <w:rsid w:val="00614599"/>
    <w:rsid w:val="006177AD"/>
    <w:rsid w:val="006C5733"/>
    <w:rsid w:val="007345CF"/>
    <w:rsid w:val="007423C2"/>
    <w:rsid w:val="007B7F82"/>
    <w:rsid w:val="007F261C"/>
    <w:rsid w:val="00820D7D"/>
    <w:rsid w:val="008556BB"/>
    <w:rsid w:val="00870E19"/>
    <w:rsid w:val="0088364E"/>
    <w:rsid w:val="00954E83"/>
    <w:rsid w:val="00A41C97"/>
    <w:rsid w:val="00AD24F7"/>
    <w:rsid w:val="00B714E1"/>
    <w:rsid w:val="00BA4A0E"/>
    <w:rsid w:val="00C642CB"/>
    <w:rsid w:val="00C80D6E"/>
    <w:rsid w:val="00CA05A9"/>
    <w:rsid w:val="00CD38B5"/>
    <w:rsid w:val="00D23A04"/>
    <w:rsid w:val="00D741FF"/>
    <w:rsid w:val="00DA4E14"/>
    <w:rsid w:val="00DE2C5E"/>
    <w:rsid w:val="00E62C5D"/>
    <w:rsid w:val="00EB76FB"/>
    <w:rsid w:val="00F34CAF"/>
    <w:rsid w:val="00FA69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A1F4-8D0A-423E-816E-1AC5D23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B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556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8556B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8556B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8556B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8556B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8556B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8556B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8556B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8556B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6B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8556B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8556B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8556B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8556B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8556B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8556B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8556B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556B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8556B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8556BB"/>
    <w:rPr>
      <w:rFonts w:ascii="Calibri" w:eastAsia="Calibri" w:hAnsi="Calibri" w:cs="Times New Roman"/>
    </w:rPr>
  </w:style>
  <w:style w:type="paragraph" w:styleId="Footer">
    <w:name w:val="footer"/>
    <w:aliases w:val=" Char"/>
    <w:basedOn w:val="Normal"/>
    <w:link w:val="FooterChar"/>
    <w:uiPriority w:val="99"/>
    <w:unhideWhenUsed/>
    <w:rsid w:val="008556B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8556BB"/>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556BB"/>
    <w:pPr>
      <w:ind w:left="720"/>
      <w:contextualSpacing/>
    </w:pPr>
  </w:style>
  <w:style w:type="paragraph" w:styleId="NormalWeb">
    <w:name w:val="Normal (Web)"/>
    <w:aliases w:val="Normal (Web) Char Char,Normal (Web) Char"/>
    <w:basedOn w:val="Normal"/>
    <w:uiPriority w:val="1"/>
    <w:qFormat/>
    <w:rsid w:val="008556B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8556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556BB"/>
    <w:rPr>
      <w:rFonts w:ascii="Tahoma" w:eastAsia="Calibri" w:hAnsi="Tahoma" w:cs="Times New Roman"/>
      <w:sz w:val="16"/>
      <w:szCs w:val="16"/>
      <w:lang w:val="x-none" w:eastAsia="x-none"/>
    </w:rPr>
  </w:style>
  <w:style w:type="character" w:styleId="Hyperlink">
    <w:name w:val="Hyperlink"/>
    <w:uiPriority w:val="99"/>
    <w:unhideWhenUsed/>
    <w:rsid w:val="008556BB"/>
    <w:rPr>
      <w:color w:val="0000FF"/>
      <w:u w:val="single"/>
    </w:rPr>
  </w:style>
  <w:style w:type="table" w:styleId="TableGrid">
    <w:name w:val="Table Grid"/>
    <w:basedOn w:val="TableNormal"/>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8556BB"/>
    <w:rPr>
      <w:sz w:val="16"/>
      <w:szCs w:val="16"/>
    </w:rPr>
  </w:style>
  <w:style w:type="paragraph" w:styleId="CommentText">
    <w:name w:val="annotation text"/>
    <w:basedOn w:val="Normal"/>
    <w:link w:val="CommentTextChar"/>
    <w:uiPriority w:val="99"/>
    <w:unhideWhenUsed/>
    <w:rsid w:val="008556B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8556B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8556BB"/>
    <w:rPr>
      <w:b/>
      <w:bCs/>
    </w:rPr>
  </w:style>
  <w:style w:type="character" w:customStyle="1" w:styleId="CommentSubjectChar">
    <w:name w:val="Comment Subject Char"/>
    <w:basedOn w:val="CommentTextChar"/>
    <w:link w:val="CommentSubject"/>
    <w:rsid w:val="008556B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556B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8556B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556BB"/>
    <w:rPr>
      <w:vertAlign w:val="superscript"/>
    </w:rPr>
  </w:style>
  <w:style w:type="paragraph" w:styleId="BodyText">
    <w:name w:val="Body Text"/>
    <w:basedOn w:val="Normal"/>
    <w:link w:val="BodyTextChar"/>
    <w:unhideWhenUsed/>
    <w:rsid w:val="008556BB"/>
    <w:pPr>
      <w:spacing w:after="120"/>
    </w:pPr>
  </w:style>
  <w:style w:type="character" w:customStyle="1" w:styleId="BodyTextChar">
    <w:name w:val="Body Text Char"/>
    <w:basedOn w:val="DefaultParagraphFont"/>
    <w:link w:val="BodyText"/>
    <w:rsid w:val="008556BB"/>
    <w:rPr>
      <w:rFonts w:ascii="Calibri" w:eastAsia="Calibri" w:hAnsi="Calibri" w:cs="Times New Roman"/>
    </w:rPr>
  </w:style>
  <w:style w:type="paragraph" w:styleId="TOC1">
    <w:name w:val="toc 1"/>
    <w:basedOn w:val="Normal"/>
    <w:next w:val="Normal"/>
    <w:autoRedefine/>
    <w:uiPriority w:val="39"/>
    <w:unhideWhenUsed/>
    <w:qFormat/>
    <w:rsid w:val="008556BB"/>
    <w:pPr>
      <w:spacing w:after="100"/>
    </w:pPr>
  </w:style>
  <w:style w:type="paragraph" w:styleId="TOC2">
    <w:name w:val="toc 2"/>
    <w:basedOn w:val="Normal"/>
    <w:next w:val="Normal"/>
    <w:autoRedefine/>
    <w:uiPriority w:val="39"/>
    <w:unhideWhenUsed/>
    <w:qFormat/>
    <w:rsid w:val="008556BB"/>
    <w:pPr>
      <w:tabs>
        <w:tab w:val="right" w:leader="dot" w:pos="9074"/>
      </w:tabs>
      <w:spacing w:after="100"/>
    </w:pPr>
  </w:style>
  <w:style w:type="paragraph" w:customStyle="1" w:styleId="xl47">
    <w:name w:val="xl47"/>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8556B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8556BB"/>
  </w:style>
  <w:style w:type="character" w:styleId="FollowedHyperlink">
    <w:name w:val="FollowedHyperlink"/>
    <w:unhideWhenUsed/>
    <w:rsid w:val="008556BB"/>
    <w:rPr>
      <w:color w:val="800080"/>
      <w:u w:val="single"/>
    </w:rPr>
  </w:style>
  <w:style w:type="paragraph" w:styleId="TOC3">
    <w:name w:val="toc 3"/>
    <w:basedOn w:val="Normal"/>
    <w:next w:val="Normal"/>
    <w:autoRedefine/>
    <w:uiPriority w:val="39"/>
    <w:unhideWhenUsed/>
    <w:qFormat/>
    <w:rsid w:val="008556B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556B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556B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8556B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8556BB"/>
    <w:rPr>
      <w:rFonts w:ascii="Calibri" w:eastAsia="Times New Roman" w:hAnsi="Calibri" w:cs="Times New Roman"/>
      <w:sz w:val="20"/>
      <w:szCs w:val="20"/>
      <w:lang w:val="en-US" w:eastAsia="x-none"/>
    </w:rPr>
  </w:style>
  <w:style w:type="paragraph" w:styleId="Title">
    <w:name w:val="Title"/>
    <w:basedOn w:val="Normal"/>
    <w:link w:val="TitleChar"/>
    <w:qFormat/>
    <w:rsid w:val="008556B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556B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8556B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8556B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8556B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8556B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8556BB"/>
    <w:rPr>
      <w:rFonts w:eastAsia="Times New Roman"/>
      <w:sz w:val="20"/>
      <w:szCs w:val="20"/>
      <w:lang w:val="x-none" w:eastAsia="x-none"/>
    </w:rPr>
  </w:style>
  <w:style w:type="character" w:customStyle="1" w:styleId="NoteHeadingChar">
    <w:name w:val="Note Heading Char"/>
    <w:basedOn w:val="DefaultParagraphFont"/>
    <w:link w:val="NoteHeading"/>
    <w:rsid w:val="008556B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8556B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8556B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8556B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556B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8556B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8556B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8556B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8556B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8556B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8556BB"/>
    <w:rPr>
      <w:rFonts w:ascii="Consolas" w:eastAsia="Calibri" w:hAnsi="Consolas" w:cs="Times New Roman"/>
      <w:sz w:val="21"/>
      <w:szCs w:val="21"/>
      <w:lang w:val="en-US" w:eastAsia="x-none"/>
    </w:rPr>
  </w:style>
  <w:style w:type="paragraph" w:styleId="NoSpacing">
    <w:name w:val="No Spacing"/>
    <w:link w:val="NoSpacingChar"/>
    <w:uiPriority w:val="1"/>
    <w:qFormat/>
    <w:rsid w:val="008556B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8556B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8556B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556B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556BB"/>
    <w:rPr>
      <w:sz w:val="24"/>
      <w:lang w:val="en-GB" w:eastAsia="en-GB"/>
    </w:rPr>
  </w:style>
  <w:style w:type="paragraph" w:customStyle="1" w:styleId="Text1">
    <w:name w:val="Text 1"/>
    <w:basedOn w:val="Normal"/>
    <w:link w:val="Text1Char"/>
    <w:qFormat/>
    <w:rsid w:val="008556B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556B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556B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556B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556BB"/>
    <w:pPr>
      <w:numPr>
        <w:numId w:val="1"/>
      </w:numPr>
      <w:tabs>
        <w:tab w:val="clear" w:pos="765"/>
      </w:tabs>
      <w:ind w:left="720" w:hanging="360"/>
    </w:pPr>
  </w:style>
  <w:style w:type="paragraph" w:customStyle="1" w:styleId="CaracterCaracterCaracter">
    <w:name w:val="Caracter Caracter Caracter"/>
    <w:basedOn w:val="Normal"/>
    <w:rsid w:val="008556B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556B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556B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556BB"/>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8556BB"/>
    <w:rPr>
      <w:vertAlign w:val="superscript"/>
    </w:rPr>
  </w:style>
  <w:style w:type="character" w:styleId="BookTitle">
    <w:name w:val="Book Title"/>
    <w:qFormat/>
    <w:rsid w:val="008556BB"/>
    <w:rPr>
      <w:b/>
      <w:bCs/>
      <w:smallCaps/>
      <w:spacing w:val="5"/>
    </w:rPr>
  </w:style>
  <w:style w:type="character" w:customStyle="1" w:styleId="tpa1">
    <w:name w:val="tpa1"/>
    <w:basedOn w:val="DefaultParagraphFont"/>
    <w:rsid w:val="008556BB"/>
  </w:style>
  <w:style w:type="character" w:customStyle="1" w:styleId="tli1">
    <w:name w:val="tli1"/>
    <w:basedOn w:val="DefaultParagraphFont"/>
    <w:rsid w:val="008556BB"/>
  </w:style>
  <w:style w:type="character" w:customStyle="1" w:styleId="text10">
    <w:name w:val="text1"/>
    <w:basedOn w:val="DefaultParagraphFont"/>
    <w:rsid w:val="008556BB"/>
  </w:style>
  <w:style w:type="character" w:customStyle="1" w:styleId="pt1">
    <w:name w:val="pt1"/>
    <w:rsid w:val="008556BB"/>
    <w:rPr>
      <w:b/>
      <w:bCs/>
      <w:color w:val="8F0000"/>
    </w:rPr>
  </w:style>
  <w:style w:type="character" w:customStyle="1" w:styleId="tpt1">
    <w:name w:val="tpt1"/>
    <w:basedOn w:val="DefaultParagraphFont"/>
    <w:rsid w:val="008556BB"/>
  </w:style>
  <w:style w:type="character" w:customStyle="1" w:styleId="al1">
    <w:name w:val="al1"/>
    <w:rsid w:val="008556BB"/>
    <w:rPr>
      <w:b/>
      <w:bCs/>
      <w:color w:val="008F00"/>
    </w:rPr>
  </w:style>
  <w:style w:type="character" w:customStyle="1" w:styleId="tal1">
    <w:name w:val="tal1"/>
    <w:basedOn w:val="DefaultParagraphFont"/>
    <w:rsid w:val="008556BB"/>
  </w:style>
  <w:style w:type="character" w:customStyle="1" w:styleId="do1">
    <w:name w:val="do1"/>
    <w:rsid w:val="008556BB"/>
    <w:rPr>
      <w:b/>
      <w:bCs/>
      <w:sz w:val="26"/>
      <w:szCs w:val="26"/>
    </w:rPr>
  </w:style>
  <w:style w:type="character" w:customStyle="1" w:styleId="def">
    <w:name w:val="def"/>
    <w:basedOn w:val="DefaultParagraphFont"/>
    <w:rsid w:val="008556BB"/>
  </w:style>
  <w:style w:type="character" w:customStyle="1" w:styleId="titlupag">
    <w:name w:val="titlu_pag"/>
    <w:basedOn w:val="DefaultParagraphFont"/>
    <w:rsid w:val="008556BB"/>
  </w:style>
  <w:style w:type="character" w:customStyle="1" w:styleId="ar1">
    <w:name w:val="ar1"/>
    <w:rsid w:val="008556BB"/>
    <w:rPr>
      <w:b/>
      <w:bCs/>
      <w:color w:val="0000AF"/>
      <w:sz w:val="22"/>
      <w:szCs w:val="22"/>
    </w:rPr>
  </w:style>
  <w:style w:type="paragraph" w:styleId="z-TopofForm">
    <w:name w:val="HTML Top of Form"/>
    <w:basedOn w:val="Normal"/>
    <w:next w:val="Normal"/>
    <w:link w:val="z-TopofFormChar"/>
    <w:hidden/>
    <w:uiPriority w:val="99"/>
    <w:unhideWhenUsed/>
    <w:rsid w:val="008556B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8556B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8556B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8556B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556BB"/>
  </w:style>
  <w:style w:type="table" w:customStyle="1" w:styleId="TableGrid2">
    <w:name w:val="Table Grid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556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556B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556B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556B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556B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556B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556B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556B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556B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556B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556B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556B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556B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556B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556B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556B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556B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556B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556B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556B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8556B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8556B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556B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556BB"/>
    <w:rPr>
      <w:b/>
      <w:bCs/>
      <w:color w:val="8F0000"/>
    </w:rPr>
  </w:style>
  <w:style w:type="character" w:customStyle="1" w:styleId="tsp1">
    <w:name w:val="tsp1"/>
    <w:basedOn w:val="DefaultParagraphFont"/>
    <w:rsid w:val="008556BB"/>
  </w:style>
  <w:style w:type="character" w:styleId="Strong">
    <w:name w:val="Strong"/>
    <w:qFormat/>
    <w:rsid w:val="008556BB"/>
    <w:rPr>
      <w:b/>
      <w:bCs/>
    </w:rPr>
  </w:style>
  <w:style w:type="character" w:customStyle="1" w:styleId="tax1">
    <w:name w:val="tax1"/>
    <w:rsid w:val="008556BB"/>
    <w:rPr>
      <w:b/>
      <w:bCs/>
      <w:sz w:val="26"/>
      <w:szCs w:val="26"/>
    </w:rPr>
  </w:style>
  <w:style w:type="character" w:customStyle="1" w:styleId="tca1">
    <w:name w:val="tca1"/>
    <w:rsid w:val="008556BB"/>
    <w:rPr>
      <w:b/>
      <w:bCs/>
      <w:sz w:val="24"/>
      <w:szCs w:val="24"/>
    </w:rPr>
  </w:style>
  <w:style w:type="character" w:customStyle="1" w:styleId="BodyTextIndentChar1">
    <w:name w:val="Body Text Indent Char1"/>
    <w:rsid w:val="008556B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556B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556B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8556B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8556B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8556BB"/>
    <w:pPr>
      <w:spacing w:after="100"/>
      <w:ind w:left="660"/>
    </w:pPr>
    <w:rPr>
      <w:rFonts w:eastAsia="Times New Roman"/>
      <w:lang w:val="en-US"/>
    </w:rPr>
  </w:style>
  <w:style w:type="paragraph" w:styleId="TOC5">
    <w:name w:val="toc 5"/>
    <w:basedOn w:val="Normal"/>
    <w:next w:val="Normal"/>
    <w:autoRedefine/>
    <w:uiPriority w:val="39"/>
    <w:unhideWhenUsed/>
    <w:rsid w:val="008556BB"/>
    <w:pPr>
      <w:spacing w:after="100"/>
      <w:ind w:left="880"/>
    </w:pPr>
    <w:rPr>
      <w:rFonts w:eastAsia="Times New Roman"/>
      <w:lang w:val="en-US"/>
    </w:rPr>
  </w:style>
  <w:style w:type="paragraph" w:styleId="TOC6">
    <w:name w:val="toc 6"/>
    <w:basedOn w:val="Normal"/>
    <w:next w:val="Normal"/>
    <w:autoRedefine/>
    <w:uiPriority w:val="39"/>
    <w:unhideWhenUsed/>
    <w:rsid w:val="008556BB"/>
    <w:pPr>
      <w:spacing w:after="100"/>
      <w:ind w:left="1100"/>
    </w:pPr>
    <w:rPr>
      <w:rFonts w:eastAsia="Times New Roman"/>
      <w:lang w:val="en-US"/>
    </w:rPr>
  </w:style>
  <w:style w:type="paragraph" w:styleId="TOC7">
    <w:name w:val="toc 7"/>
    <w:basedOn w:val="Normal"/>
    <w:next w:val="Normal"/>
    <w:autoRedefine/>
    <w:uiPriority w:val="39"/>
    <w:unhideWhenUsed/>
    <w:rsid w:val="008556BB"/>
    <w:pPr>
      <w:spacing w:after="100"/>
      <w:ind w:left="1320"/>
    </w:pPr>
    <w:rPr>
      <w:rFonts w:eastAsia="Times New Roman"/>
      <w:lang w:val="en-US"/>
    </w:rPr>
  </w:style>
  <w:style w:type="paragraph" w:styleId="TOC8">
    <w:name w:val="toc 8"/>
    <w:basedOn w:val="Normal"/>
    <w:next w:val="Normal"/>
    <w:autoRedefine/>
    <w:uiPriority w:val="39"/>
    <w:unhideWhenUsed/>
    <w:rsid w:val="008556BB"/>
    <w:pPr>
      <w:spacing w:after="100"/>
      <w:ind w:left="1540"/>
    </w:pPr>
    <w:rPr>
      <w:rFonts w:eastAsia="Times New Roman"/>
      <w:lang w:val="en-US"/>
    </w:rPr>
  </w:style>
  <w:style w:type="paragraph" w:styleId="TOC9">
    <w:name w:val="toc 9"/>
    <w:basedOn w:val="Normal"/>
    <w:next w:val="Normal"/>
    <w:autoRedefine/>
    <w:uiPriority w:val="39"/>
    <w:unhideWhenUsed/>
    <w:rsid w:val="008556BB"/>
    <w:pPr>
      <w:spacing w:after="100"/>
      <w:ind w:left="1760"/>
    </w:pPr>
    <w:rPr>
      <w:rFonts w:eastAsia="Times New Roman"/>
      <w:lang w:val="en-US"/>
    </w:rPr>
  </w:style>
  <w:style w:type="table" w:customStyle="1" w:styleId="TableGrid11">
    <w:name w:val="Table Grid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8556BB"/>
  </w:style>
  <w:style w:type="paragraph" w:customStyle="1" w:styleId="text">
    <w:name w:val="text"/>
    <w:basedOn w:val="Normal"/>
    <w:rsid w:val="008556B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8556BB"/>
  </w:style>
  <w:style w:type="numbering" w:customStyle="1" w:styleId="NoList111">
    <w:name w:val="No List111"/>
    <w:next w:val="NoList"/>
    <w:uiPriority w:val="99"/>
    <w:semiHidden/>
    <w:unhideWhenUsed/>
    <w:rsid w:val="008556BB"/>
  </w:style>
  <w:style w:type="table" w:customStyle="1" w:styleId="TableGrid21">
    <w:name w:val="Table Grid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56BB"/>
  </w:style>
  <w:style w:type="numbering" w:customStyle="1" w:styleId="NoList3">
    <w:name w:val="No List3"/>
    <w:next w:val="NoList"/>
    <w:uiPriority w:val="99"/>
    <w:semiHidden/>
    <w:unhideWhenUsed/>
    <w:rsid w:val="008556BB"/>
  </w:style>
  <w:style w:type="paragraph" w:customStyle="1" w:styleId="Stil2">
    <w:name w:val="Stil2"/>
    <w:basedOn w:val="Heading1"/>
    <w:autoRedefine/>
    <w:rsid w:val="008556B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8556B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8556B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556B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556B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8556B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8556B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556B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556B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556BB"/>
    <w:pPr>
      <w:spacing w:after="0" w:line="240" w:lineRule="auto"/>
      <w:jc w:val="both"/>
    </w:pPr>
    <w:rPr>
      <w:rFonts w:ascii="Arial" w:eastAsia="Times New Roman" w:hAnsi="Arial"/>
      <w:szCs w:val="20"/>
      <w:lang w:val="en-GB"/>
    </w:rPr>
  </w:style>
  <w:style w:type="character" w:customStyle="1" w:styleId="Titlu1Caracter">
    <w:name w:val="Titlu 1 Caracter"/>
    <w:rsid w:val="008556BB"/>
    <w:rPr>
      <w:b/>
      <w:bCs/>
      <w:noProof/>
      <w:sz w:val="24"/>
      <w:szCs w:val="24"/>
      <w:lang w:val="ro-RO" w:eastAsia="fr-FR" w:bidi="ar-SA"/>
    </w:rPr>
  </w:style>
  <w:style w:type="paragraph" w:customStyle="1" w:styleId="Application3">
    <w:name w:val="Application3"/>
    <w:basedOn w:val="Normal"/>
    <w:rsid w:val="008556B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556B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556B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556B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556B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556BB"/>
    <w:rPr>
      <w:b/>
    </w:rPr>
  </w:style>
  <w:style w:type="paragraph" w:customStyle="1" w:styleId="Titreobjet">
    <w:name w:val="Titre objet"/>
    <w:basedOn w:val="Normal"/>
    <w:next w:val="Normal"/>
    <w:uiPriority w:val="39"/>
    <w:qFormat/>
    <w:rsid w:val="008556B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8556B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8556BB"/>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8556B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8556B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8556B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556B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8556B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8556B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556B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556B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556BB"/>
    <w:pPr>
      <w:ind w:left="680" w:hanging="113"/>
    </w:pPr>
  </w:style>
  <w:style w:type="paragraph" w:customStyle="1" w:styleId="CharCharCharCharCharCharCharCharCharChar">
    <w:name w:val="Char Char Char Char Char Char Char Char Char Char"/>
    <w:basedOn w:val="Normal"/>
    <w:rsid w:val="008556B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556BB"/>
    <w:pPr>
      <w:spacing w:after="0" w:line="240" w:lineRule="auto"/>
    </w:pPr>
    <w:rPr>
      <w:rFonts w:ascii="Times New Roman" w:eastAsia="Times New Roman" w:hAnsi="Times New Roman"/>
      <w:sz w:val="24"/>
      <w:szCs w:val="24"/>
      <w:lang w:val="pl-PL" w:eastAsia="pl-PL"/>
    </w:rPr>
  </w:style>
  <w:style w:type="character" w:customStyle="1" w:styleId="Char11">
    <w:name w:val="Char11"/>
    <w:rsid w:val="008556BB"/>
    <w:rPr>
      <w:sz w:val="24"/>
      <w:szCs w:val="24"/>
      <w:lang w:val="ro-RO"/>
    </w:rPr>
  </w:style>
  <w:style w:type="paragraph" w:customStyle="1" w:styleId="xl22">
    <w:name w:val="xl22"/>
    <w:basedOn w:val="Normal"/>
    <w:rsid w:val="008556B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556B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556BB"/>
    <w:rPr>
      <w:rFonts w:ascii="Times New Roman" w:hAnsi="Times New Roman" w:cs="Times New Roman"/>
      <w:sz w:val="20"/>
      <w:szCs w:val="20"/>
    </w:rPr>
  </w:style>
  <w:style w:type="character" w:customStyle="1" w:styleId="FontStyle509">
    <w:name w:val="Font Style509"/>
    <w:rsid w:val="008556BB"/>
    <w:rPr>
      <w:rFonts w:ascii="Times New Roman" w:hAnsi="Times New Roman" w:cs="Times New Roman"/>
      <w:b/>
      <w:bCs/>
      <w:sz w:val="20"/>
      <w:szCs w:val="20"/>
    </w:rPr>
  </w:style>
  <w:style w:type="paragraph" w:customStyle="1" w:styleId="Style164">
    <w:name w:val="Style164"/>
    <w:basedOn w:val="Normal"/>
    <w:rsid w:val="008556B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8556BB"/>
    <w:rPr>
      <w:i/>
      <w:iCs/>
    </w:rPr>
  </w:style>
  <w:style w:type="numbering" w:customStyle="1" w:styleId="NoList4">
    <w:name w:val="No List4"/>
    <w:next w:val="NoList"/>
    <w:semiHidden/>
    <w:unhideWhenUsed/>
    <w:rsid w:val="008556BB"/>
  </w:style>
  <w:style w:type="paragraph" w:styleId="Caption">
    <w:name w:val="caption"/>
    <w:basedOn w:val="Normal"/>
    <w:next w:val="Normal"/>
    <w:qFormat/>
    <w:rsid w:val="008556B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556B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556B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556B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556B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556B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556B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556B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8556B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556B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556BB"/>
    <w:pPr>
      <w:spacing w:before="120"/>
      <w:jc w:val="center"/>
    </w:pPr>
    <w:rPr>
      <w:sz w:val="20"/>
    </w:rPr>
  </w:style>
  <w:style w:type="paragraph" w:customStyle="1" w:styleId="textcslovan">
    <w:name w:val="text císlovaný"/>
    <w:basedOn w:val="text"/>
    <w:rsid w:val="008556B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556B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556BB"/>
    <w:pPr>
      <w:pageBreakBefore w:val="0"/>
      <w:spacing w:before="0"/>
    </w:pPr>
    <w:rPr>
      <w:sz w:val="32"/>
    </w:rPr>
  </w:style>
  <w:style w:type="table" w:customStyle="1" w:styleId="TableGrid6">
    <w:name w:val="Table Grid6"/>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556BB"/>
    <w:rPr>
      <w:b/>
      <w:bCs/>
      <w:sz w:val="24"/>
      <w:szCs w:val="24"/>
    </w:rPr>
  </w:style>
  <w:style w:type="character" w:customStyle="1" w:styleId="NormalWeb2Char">
    <w:name w:val="Normal (Web)2 Char"/>
    <w:link w:val="NormalWeb2"/>
    <w:rsid w:val="008556BB"/>
    <w:rPr>
      <w:rFonts w:ascii="Times New Roman" w:eastAsia="Times New Roman" w:hAnsi="Times New Roman" w:cs="Times New Roman"/>
      <w:sz w:val="24"/>
      <w:szCs w:val="24"/>
      <w:lang w:val="x-none" w:eastAsia="x-none"/>
    </w:rPr>
  </w:style>
  <w:style w:type="paragraph" w:customStyle="1" w:styleId="Default">
    <w:name w:val="Default"/>
    <w:qFormat/>
    <w:rsid w:val="008556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8556BB"/>
  </w:style>
  <w:style w:type="table" w:customStyle="1" w:styleId="TableGrid7">
    <w:name w:val="Table Grid7"/>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556BB"/>
  </w:style>
  <w:style w:type="character" w:styleId="IntenseReference">
    <w:name w:val="Intense Reference"/>
    <w:uiPriority w:val="32"/>
    <w:qFormat/>
    <w:rsid w:val="008556BB"/>
    <w:rPr>
      <w:b/>
      <w:bCs/>
      <w:smallCaps/>
      <w:color w:val="C0504D"/>
      <w:spacing w:val="5"/>
      <w:u w:val="single"/>
    </w:rPr>
  </w:style>
  <w:style w:type="table" w:customStyle="1" w:styleId="TableGrid10">
    <w:name w:val="Table Grid10"/>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8556B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556B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556BB"/>
  </w:style>
  <w:style w:type="numbering" w:customStyle="1" w:styleId="NoList31">
    <w:name w:val="No List31"/>
    <w:next w:val="NoList"/>
    <w:uiPriority w:val="99"/>
    <w:semiHidden/>
    <w:unhideWhenUsed/>
    <w:rsid w:val="008556BB"/>
  </w:style>
  <w:style w:type="character" w:customStyle="1" w:styleId="NoSpacingChar">
    <w:name w:val="No Spacing Char"/>
    <w:link w:val="NoSpacing"/>
    <w:uiPriority w:val="1"/>
    <w:rsid w:val="008556B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556BB"/>
  </w:style>
  <w:style w:type="numbering" w:customStyle="1" w:styleId="NoList22">
    <w:name w:val="No List22"/>
    <w:next w:val="NoList"/>
    <w:uiPriority w:val="99"/>
    <w:semiHidden/>
    <w:unhideWhenUsed/>
    <w:rsid w:val="008556BB"/>
  </w:style>
  <w:style w:type="numbering" w:customStyle="1" w:styleId="NoList112">
    <w:name w:val="No List112"/>
    <w:next w:val="NoList"/>
    <w:uiPriority w:val="99"/>
    <w:semiHidden/>
    <w:unhideWhenUsed/>
    <w:rsid w:val="008556BB"/>
  </w:style>
  <w:style w:type="table" w:customStyle="1" w:styleId="TableGrid41">
    <w:name w:val="Table Grid41"/>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8556BB"/>
  </w:style>
  <w:style w:type="numbering" w:customStyle="1" w:styleId="NoList32">
    <w:name w:val="No List32"/>
    <w:next w:val="NoList"/>
    <w:uiPriority w:val="99"/>
    <w:semiHidden/>
    <w:unhideWhenUsed/>
    <w:rsid w:val="008556BB"/>
  </w:style>
  <w:style w:type="table" w:customStyle="1" w:styleId="TableGrid51">
    <w:name w:val="Table Grid51"/>
    <w:basedOn w:val="TableNormal"/>
    <w:next w:val="TableGrid"/>
    <w:uiPriority w:val="59"/>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8556BB"/>
  </w:style>
  <w:style w:type="paragraph" w:customStyle="1" w:styleId="List2">
    <w:name w:val="List2"/>
    <w:basedOn w:val="Normal"/>
    <w:rsid w:val="008556B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8556B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556BB"/>
  </w:style>
  <w:style w:type="table" w:customStyle="1" w:styleId="TableGrid15">
    <w:name w:val="Table Grid15"/>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556BB"/>
  </w:style>
  <w:style w:type="table" w:customStyle="1" w:styleId="TableGrid17">
    <w:name w:val="Table Grid17"/>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556B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556BB"/>
    <w:rPr>
      <w:rFonts w:ascii="Calibri" w:eastAsia="Calibri" w:hAnsi="Calibri" w:cs="Times New Roman"/>
    </w:rPr>
  </w:style>
  <w:style w:type="numbering" w:customStyle="1" w:styleId="NoList11111">
    <w:name w:val="No List11111"/>
    <w:next w:val="NoList"/>
    <w:uiPriority w:val="99"/>
    <w:semiHidden/>
    <w:unhideWhenUsed/>
    <w:rsid w:val="008556BB"/>
  </w:style>
  <w:style w:type="table" w:customStyle="1" w:styleId="TableGrid191">
    <w:name w:val="Table Grid191"/>
    <w:basedOn w:val="TableNormal"/>
    <w:next w:val="TableGrid"/>
    <w:uiPriority w:val="59"/>
    <w:rsid w:val="008556B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556B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556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556B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556B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556B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556B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8556BB"/>
  </w:style>
  <w:style w:type="paragraph" w:customStyle="1" w:styleId="StilStil1Stnga">
    <w:name w:val="Stil Stil1 + Stânga"/>
    <w:basedOn w:val="Normal"/>
    <w:uiPriority w:val="39"/>
    <w:qFormat/>
    <w:rsid w:val="008556B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556B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556BB"/>
    <w:rPr>
      <w:rFonts w:ascii="Times New Roman" w:eastAsia="Times New Roman" w:hAnsi="Times New Roman" w:cs="Times New Roman"/>
      <w:b/>
      <w:sz w:val="20"/>
      <w:szCs w:val="20"/>
      <w:u w:val="single"/>
      <w:lang w:val="fr-FR" w:eastAsia="fr-FR"/>
    </w:rPr>
  </w:style>
  <w:style w:type="character" w:customStyle="1" w:styleId="CharChar14">
    <w:name w:val="Char Char14"/>
    <w:rsid w:val="008556BB"/>
    <w:rPr>
      <w:rFonts w:ascii="Times New Roman" w:eastAsia="Times New Roman" w:hAnsi="Times New Roman" w:cs="Times New Roman"/>
      <w:sz w:val="24"/>
      <w:szCs w:val="24"/>
      <w:lang w:val="fr-FR" w:eastAsia="fr-FR"/>
    </w:rPr>
  </w:style>
  <w:style w:type="character" w:customStyle="1" w:styleId="CharChar141">
    <w:name w:val="Char Char141"/>
    <w:locked/>
    <w:rsid w:val="008556B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556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556B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556B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556B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556BB"/>
    <w:rPr>
      <w:rFonts w:ascii="Calibri" w:eastAsia="Calibri" w:hAnsi="Calibri" w:cs="Times New Roman"/>
      <w:lang w:val="ro-RO"/>
    </w:rPr>
  </w:style>
  <w:style w:type="character" w:customStyle="1" w:styleId="BodyTextChar1">
    <w:name w:val="Body Text Char1"/>
    <w:semiHidden/>
    <w:rsid w:val="008556BB"/>
    <w:rPr>
      <w:rFonts w:ascii="Calibri" w:eastAsia="Calibri" w:hAnsi="Calibri" w:cs="Times New Roman"/>
      <w:lang w:val="ro-RO"/>
    </w:rPr>
  </w:style>
  <w:style w:type="character" w:customStyle="1" w:styleId="CommentTextChar1">
    <w:name w:val="Comment Text Char1"/>
    <w:uiPriority w:val="99"/>
    <w:semiHidden/>
    <w:rsid w:val="008556BB"/>
    <w:rPr>
      <w:rFonts w:ascii="Calibri" w:eastAsia="Calibri" w:hAnsi="Calibri" w:cs="Times New Roman"/>
      <w:sz w:val="20"/>
      <w:szCs w:val="20"/>
      <w:lang w:val="ro-RO"/>
    </w:rPr>
  </w:style>
  <w:style w:type="character" w:customStyle="1" w:styleId="SubtitleChar1">
    <w:name w:val="Subtitle Char1"/>
    <w:rsid w:val="008556B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556BB"/>
    <w:rPr>
      <w:rFonts w:ascii="Cambria" w:eastAsia="Times New Roman" w:hAnsi="Cambria" w:cs="Times New Roman"/>
      <w:i/>
      <w:iCs/>
      <w:color w:val="404040"/>
      <w:sz w:val="22"/>
      <w:szCs w:val="22"/>
      <w:lang w:val="ro-RO"/>
    </w:rPr>
  </w:style>
  <w:style w:type="character" w:customStyle="1" w:styleId="Heading8Char1">
    <w:name w:val="Heading 8 Char1"/>
    <w:semiHidden/>
    <w:rsid w:val="008556BB"/>
    <w:rPr>
      <w:rFonts w:ascii="Cambria" w:eastAsia="Times New Roman" w:hAnsi="Cambria" w:cs="Times New Roman"/>
      <w:color w:val="404040"/>
      <w:lang w:val="ro-RO"/>
    </w:rPr>
  </w:style>
  <w:style w:type="character" w:customStyle="1" w:styleId="Heading9Char1">
    <w:name w:val="Heading 9 Char1"/>
    <w:semiHidden/>
    <w:rsid w:val="008556BB"/>
    <w:rPr>
      <w:rFonts w:ascii="Cambria" w:eastAsia="Times New Roman" w:hAnsi="Cambria" w:cs="Times New Roman"/>
      <w:i/>
      <w:iCs/>
      <w:color w:val="404040"/>
      <w:lang w:val="ro-RO"/>
    </w:rPr>
  </w:style>
  <w:style w:type="character" w:customStyle="1" w:styleId="BalloonTextChar1">
    <w:name w:val="Balloon Text Char1"/>
    <w:semiHidden/>
    <w:rsid w:val="008556BB"/>
    <w:rPr>
      <w:rFonts w:ascii="Tahoma" w:eastAsia="Calibri" w:hAnsi="Tahoma" w:cs="Tahoma"/>
      <w:sz w:val="16"/>
      <w:szCs w:val="16"/>
      <w:lang w:val="ro-RO"/>
    </w:rPr>
  </w:style>
  <w:style w:type="character" w:customStyle="1" w:styleId="CommentSubjectChar1">
    <w:name w:val="Comment Subject Char1"/>
    <w:semiHidden/>
    <w:rsid w:val="008556BB"/>
    <w:rPr>
      <w:rFonts w:ascii="Calibri" w:eastAsia="Calibri" w:hAnsi="Calibri" w:cs="Times New Roman"/>
      <w:b/>
      <w:bCs/>
      <w:sz w:val="20"/>
      <w:szCs w:val="20"/>
      <w:lang w:val="ro-RO"/>
    </w:rPr>
  </w:style>
  <w:style w:type="character" w:customStyle="1" w:styleId="EndnoteTextChar1">
    <w:name w:val="Endnote Text Char1"/>
    <w:uiPriority w:val="99"/>
    <w:semiHidden/>
    <w:rsid w:val="008556BB"/>
    <w:rPr>
      <w:rFonts w:ascii="Calibri" w:eastAsia="Calibri" w:hAnsi="Calibri" w:cs="Times New Roman"/>
      <w:sz w:val="20"/>
      <w:szCs w:val="20"/>
      <w:lang w:val="ro-RO"/>
    </w:rPr>
  </w:style>
  <w:style w:type="character" w:customStyle="1" w:styleId="TitleChar1">
    <w:name w:val="Title Char1"/>
    <w:rsid w:val="008556B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556BB"/>
    <w:rPr>
      <w:rFonts w:ascii="Calibri" w:eastAsia="Calibri" w:hAnsi="Calibri" w:cs="Times New Roman"/>
      <w:lang w:val="ro-RO"/>
    </w:rPr>
  </w:style>
  <w:style w:type="character" w:customStyle="1" w:styleId="NoteHeadingChar1">
    <w:name w:val="Note Heading Char1"/>
    <w:semiHidden/>
    <w:rsid w:val="008556BB"/>
    <w:rPr>
      <w:rFonts w:ascii="Calibri" w:eastAsia="Calibri" w:hAnsi="Calibri" w:cs="Times New Roman"/>
      <w:lang w:val="ro-RO"/>
    </w:rPr>
  </w:style>
  <w:style w:type="character" w:customStyle="1" w:styleId="BodyText2Char1">
    <w:name w:val="Body Text 2 Char1"/>
    <w:semiHidden/>
    <w:rsid w:val="008556BB"/>
    <w:rPr>
      <w:rFonts w:ascii="Calibri" w:eastAsia="Calibri" w:hAnsi="Calibri" w:cs="Times New Roman"/>
      <w:lang w:val="ro-RO"/>
    </w:rPr>
  </w:style>
  <w:style w:type="character" w:customStyle="1" w:styleId="BodyText3Char1">
    <w:name w:val="Body Text 3 Char1"/>
    <w:semiHidden/>
    <w:rsid w:val="008556BB"/>
    <w:rPr>
      <w:rFonts w:ascii="Calibri" w:eastAsia="Calibri" w:hAnsi="Calibri" w:cs="Times New Roman"/>
      <w:sz w:val="16"/>
      <w:szCs w:val="16"/>
      <w:lang w:val="ro-RO"/>
    </w:rPr>
  </w:style>
  <w:style w:type="character" w:customStyle="1" w:styleId="BodyTextIndent3Char1">
    <w:name w:val="Body Text Indent 3 Char1"/>
    <w:semiHidden/>
    <w:rsid w:val="008556BB"/>
    <w:rPr>
      <w:rFonts w:ascii="Calibri" w:eastAsia="Calibri" w:hAnsi="Calibri" w:cs="Times New Roman"/>
      <w:sz w:val="16"/>
      <w:szCs w:val="16"/>
      <w:lang w:val="ro-RO"/>
    </w:rPr>
  </w:style>
  <w:style w:type="character" w:customStyle="1" w:styleId="DocumentMapChar1">
    <w:name w:val="Document Map Char1"/>
    <w:semiHidden/>
    <w:rsid w:val="008556BB"/>
    <w:rPr>
      <w:rFonts w:ascii="Tahoma" w:eastAsia="Calibri" w:hAnsi="Tahoma" w:cs="Tahoma"/>
      <w:sz w:val="16"/>
      <w:szCs w:val="16"/>
      <w:lang w:val="ro-RO"/>
    </w:rPr>
  </w:style>
  <w:style w:type="character" w:customStyle="1" w:styleId="PlainTextChar1">
    <w:name w:val="Plain Text Char1"/>
    <w:uiPriority w:val="99"/>
    <w:semiHidden/>
    <w:rsid w:val="008556BB"/>
    <w:rPr>
      <w:rFonts w:ascii="Consolas" w:eastAsia="Calibri" w:hAnsi="Consolas" w:cs="Consolas"/>
      <w:sz w:val="21"/>
      <w:szCs w:val="21"/>
      <w:lang w:val="ro-RO"/>
    </w:rPr>
  </w:style>
  <w:style w:type="character" w:customStyle="1" w:styleId="BodyTextIndent2Char1">
    <w:name w:val="Body Text Indent 2 Char1"/>
    <w:semiHidden/>
    <w:rsid w:val="008556BB"/>
    <w:rPr>
      <w:rFonts w:ascii="Calibri" w:eastAsia="Calibri" w:hAnsi="Calibri" w:cs="Times New Roman"/>
      <w:lang w:val="ro-RO"/>
    </w:rPr>
  </w:style>
  <w:style w:type="character" w:customStyle="1" w:styleId="label1">
    <w:name w:val="label1"/>
    <w:rsid w:val="008556BB"/>
    <w:rPr>
      <w:b/>
      <w:bCs/>
      <w:vanish/>
      <w:webHidden w:val="0"/>
      <w:color w:val="FFFFFF"/>
      <w:sz w:val="18"/>
      <w:szCs w:val="18"/>
      <w:vertAlign w:val="baseline"/>
      <w:specVanish/>
    </w:rPr>
  </w:style>
  <w:style w:type="paragraph" w:customStyle="1" w:styleId="instruct">
    <w:name w:val="instruct"/>
    <w:basedOn w:val="Normal"/>
    <w:rsid w:val="008556B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556BB"/>
    <w:rPr>
      <w:color w:val="0000FF"/>
      <w:u w:val="single"/>
    </w:rPr>
  </w:style>
  <w:style w:type="character" w:customStyle="1" w:styleId="Fontdeparagrafimplicit">
    <w:name w:val="Font de paragraf implicit"/>
    <w:rsid w:val="008556BB"/>
  </w:style>
  <w:style w:type="character" w:customStyle="1" w:styleId="sp1">
    <w:name w:val="sp1"/>
    <w:rsid w:val="008556BB"/>
    <w:rPr>
      <w:b/>
      <w:bCs/>
      <w:color w:val="8F0000"/>
    </w:rPr>
  </w:style>
  <w:style w:type="character" w:customStyle="1" w:styleId="Fontdeparagrafimplicit1">
    <w:name w:val="Font de paragraf implicit1"/>
    <w:rsid w:val="008556BB"/>
  </w:style>
  <w:style w:type="table" w:customStyle="1" w:styleId="TableGrid0">
    <w:name w:val="TableGrid"/>
    <w:rsid w:val="002906C0"/>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56</Pages>
  <Words>19617</Words>
  <Characters>113785</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19</cp:revision>
  <cp:lastPrinted>2017-12-13T07:56:00Z</cp:lastPrinted>
  <dcterms:created xsi:type="dcterms:W3CDTF">2017-11-24T10:31:00Z</dcterms:created>
  <dcterms:modified xsi:type="dcterms:W3CDTF">2018-05-08T08:36:00Z</dcterms:modified>
</cp:coreProperties>
</file>